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B87" w:rsidRPr="00465FE2" w:rsidRDefault="00465FE2" w:rsidP="00465FE2">
      <w:pPr>
        <w:jc w:val="center"/>
        <w:rPr>
          <w:b/>
          <w:sz w:val="28"/>
          <w:szCs w:val="28"/>
        </w:rPr>
      </w:pPr>
      <w:r w:rsidRPr="00465FE2">
        <w:rPr>
          <w:b/>
          <w:sz w:val="28"/>
          <w:szCs w:val="28"/>
        </w:rPr>
        <w:t>ПОЯСНИТЕЛЬНАЯ ЗАПИСКА</w:t>
      </w:r>
    </w:p>
    <w:p w:rsidR="00400B87" w:rsidRPr="00465FE2" w:rsidRDefault="00400B87" w:rsidP="00400B87">
      <w:pPr>
        <w:jc w:val="center"/>
        <w:rPr>
          <w:b/>
          <w:sz w:val="28"/>
          <w:szCs w:val="28"/>
        </w:rPr>
      </w:pPr>
    </w:p>
    <w:p w:rsidR="00400B87" w:rsidRPr="00260CAE" w:rsidRDefault="00400B87" w:rsidP="00400B87">
      <w:pPr>
        <w:pStyle w:val="a6"/>
        <w:spacing w:before="0" w:beforeAutospacing="0" w:after="0" w:afterAutospacing="0"/>
        <w:ind w:firstLine="708"/>
        <w:jc w:val="both"/>
      </w:pPr>
      <w:r w:rsidRPr="00260CAE">
        <w:t>Рабочая программа по биологии в 9 классе составлена на основе следующих нормативных документов:</w:t>
      </w:r>
    </w:p>
    <w:p w:rsidR="00400B87" w:rsidRPr="00260CAE" w:rsidRDefault="00400B87" w:rsidP="00400B87">
      <w:pPr>
        <w:pStyle w:val="a6"/>
        <w:numPr>
          <w:ilvl w:val="0"/>
          <w:numId w:val="1"/>
        </w:numPr>
        <w:spacing w:before="0" w:beforeAutospacing="0" w:after="0" w:afterAutospacing="0"/>
        <w:jc w:val="both"/>
      </w:pPr>
      <w:r w:rsidRPr="00260CAE">
        <w:t xml:space="preserve">Федерального компонента Государственных образовательных стандартов начального общего, основного общего и среднего (полного) общего образования, </w:t>
      </w:r>
      <w:proofErr w:type="gramStart"/>
      <w:r w:rsidRPr="00260CAE">
        <w:t>утверждённый</w:t>
      </w:r>
      <w:proofErr w:type="gramEnd"/>
      <w:r w:rsidRPr="00260CAE">
        <w:t xml:space="preserve"> приказом Министерства образования РФ №1089 от 05.03.2004г.;</w:t>
      </w:r>
    </w:p>
    <w:p w:rsidR="00400B87" w:rsidRPr="00260CAE" w:rsidRDefault="00400B87" w:rsidP="00400B87">
      <w:pPr>
        <w:pStyle w:val="a6"/>
        <w:numPr>
          <w:ilvl w:val="0"/>
          <w:numId w:val="1"/>
        </w:numPr>
        <w:spacing w:before="0" w:beforeAutospacing="0" w:after="0" w:afterAutospacing="0"/>
        <w:jc w:val="both"/>
      </w:pPr>
      <w:r w:rsidRPr="00260CAE">
        <w:t xml:space="preserve">Примерной программы основного общего образования по биологии; </w:t>
      </w:r>
    </w:p>
    <w:p w:rsidR="00400B87" w:rsidRPr="00260CAE" w:rsidRDefault="00400B87" w:rsidP="00400B87">
      <w:pPr>
        <w:pStyle w:val="a6"/>
        <w:numPr>
          <w:ilvl w:val="0"/>
          <w:numId w:val="1"/>
        </w:numPr>
        <w:spacing w:before="0" w:beforeAutospacing="0" w:after="0" w:afterAutospacing="0"/>
        <w:jc w:val="both"/>
      </w:pPr>
      <w:r w:rsidRPr="00260CAE">
        <w:t>Программы основного общего и среднего (полного) общего образования по биологии для  9 класса «Биология Общие закономерности» авторов С.Г. Мамонтова, В.Б.Захарова, Н.И. Сонина, //Программы для общеобразовательных учреждений. Природоведение 5 класс. Биология. 6-11 классы. – М.: Дрофа, 2006. – 138 с.///</w:t>
      </w:r>
    </w:p>
    <w:p w:rsidR="00400B87" w:rsidRPr="00260CAE" w:rsidRDefault="00400B87" w:rsidP="00400B87">
      <w:pPr>
        <w:pStyle w:val="a6"/>
        <w:numPr>
          <w:ilvl w:val="0"/>
          <w:numId w:val="1"/>
        </w:numPr>
        <w:spacing w:before="0" w:beforeAutospacing="0" w:after="0" w:afterAutospacing="0"/>
        <w:jc w:val="both"/>
      </w:pPr>
      <w:r w:rsidRPr="00260CAE">
        <w:t>Приказа Министерства образования и науки Республики Татарстан «Об утверждении базисного и примерных учебных планов для образовательных учреждений Республики Татарстан, реализующих программы среднего (полного) общего образования» №4165/12 от 10.07.2012г.;</w:t>
      </w:r>
    </w:p>
    <w:p w:rsidR="00465FE2" w:rsidRDefault="00400B87" w:rsidP="00400B87">
      <w:pPr>
        <w:pStyle w:val="a6"/>
        <w:numPr>
          <w:ilvl w:val="0"/>
          <w:numId w:val="1"/>
        </w:numPr>
        <w:spacing w:before="0" w:beforeAutospacing="0" w:after="0" w:afterAutospacing="0"/>
        <w:jc w:val="both"/>
      </w:pPr>
      <w:r w:rsidRPr="00260CAE">
        <w:t>Учебного плана МБОУ «</w:t>
      </w:r>
      <w:proofErr w:type="spellStart"/>
      <w:r w:rsidR="00465FE2">
        <w:t>Вахитовская</w:t>
      </w:r>
      <w:r w:rsidRPr="00260CAE">
        <w:t>СОШ</w:t>
      </w:r>
      <w:proofErr w:type="spellEnd"/>
      <w:r w:rsidRPr="00260CAE">
        <w:t xml:space="preserve">»  </w:t>
      </w:r>
      <w:r w:rsidR="00465FE2">
        <w:t xml:space="preserve">Верхнеуслонского  района </w:t>
      </w:r>
      <w:r w:rsidRPr="00260CAE">
        <w:t xml:space="preserve"> РТ</w:t>
      </w:r>
    </w:p>
    <w:p w:rsidR="00400B87" w:rsidRPr="00260CAE" w:rsidRDefault="00400B87" w:rsidP="00400B87">
      <w:pPr>
        <w:pStyle w:val="a6"/>
        <w:numPr>
          <w:ilvl w:val="0"/>
          <w:numId w:val="1"/>
        </w:numPr>
        <w:spacing w:before="0" w:beforeAutospacing="0" w:after="0" w:afterAutospacing="0"/>
        <w:jc w:val="both"/>
      </w:pPr>
      <w:r w:rsidRPr="00260CAE">
        <w:t xml:space="preserve">Положения о рабочей программе по биологии, </w:t>
      </w:r>
      <w:proofErr w:type="gramStart"/>
      <w:r w:rsidRPr="00260CAE">
        <w:t>утверждённое</w:t>
      </w:r>
      <w:proofErr w:type="gramEnd"/>
      <w:r w:rsidRPr="00260CAE">
        <w:t xml:space="preserve"> 01.09.2010г.</w:t>
      </w:r>
    </w:p>
    <w:p w:rsidR="00400B87" w:rsidRPr="00260CAE" w:rsidRDefault="00400B87" w:rsidP="00400B87">
      <w:pPr>
        <w:pStyle w:val="a6"/>
        <w:numPr>
          <w:ilvl w:val="0"/>
          <w:numId w:val="1"/>
        </w:numPr>
        <w:spacing w:before="0" w:beforeAutospacing="0" w:after="0" w:afterAutospacing="0"/>
        <w:jc w:val="both"/>
      </w:pPr>
      <w:r w:rsidRPr="00260CAE">
        <w:t>Учебника  для общеобразовательных учреждений С.Г. Мамонтов, В.Б. Захаров, Н. И.  Сонин  « Биология. Общие закономерности»  9   класс</w:t>
      </w:r>
      <w:proofErr w:type="gramStart"/>
      <w:r w:rsidRPr="00260CAE">
        <w:t xml:space="preserve"> .</w:t>
      </w:r>
      <w:proofErr w:type="gramEnd"/>
      <w:r w:rsidRPr="00260CAE">
        <w:t xml:space="preserve">  М.: «Дрофа», 2003 г.</w:t>
      </w:r>
    </w:p>
    <w:p w:rsidR="00400B87" w:rsidRPr="00260CAE" w:rsidRDefault="00400B87" w:rsidP="00400B87">
      <w:pPr>
        <w:pStyle w:val="a6"/>
        <w:spacing w:before="0" w:beforeAutospacing="0" w:after="0" w:afterAutospacing="0"/>
        <w:ind w:firstLine="708"/>
        <w:jc w:val="center"/>
        <w:rPr>
          <w:bCs/>
        </w:rPr>
      </w:pPr>
      <w:r w:rsidRPr="00260CAE">
        <w:rPr>
          <w:bCs/>
        </w:rPr>
        <w:t>Место предмета в учебном плане МБОУ «</w:t>
      </w:r>
      <w:proofErr w:type="spellStart"/>
      <w:r w:rsidR="00465FE2">
        <w:rPr>
          <w:bCs/>
        </w:rPr>
        <w:t>Вахитовская</w:t>
      </w:r>
      <w:r w:rsidRPr="00260CAE">
        <w:rPr>
          <w:bCs/>
        </w:rPr>
        <w:t>СОШ</w:t>
      </w:r>
      <w:proofErr w:type="spellEnd"/>
      <w:r w:rsidRPr="00260CAE">
        <w:rPr>
          <w:bCs/>
        </w:rPr>
        <w:t>»</w:t>
      </w:r>
      <w:r w:rsidR="00FD1459" w:rsidRPr="00FD1459">
        <w:rPr>
          <w:bCs/>
        </w:rPr>
        <w:t>Верхнеуслонского  района</w:t>
      </w:r>
      <w:r w:rsidR="00FD1459">
        <w:rPr>
          <w:bCs/>
        </w:rPr>
        <w:t>.</w:t>
      </w:r>
    </w:p>
    <w:p w:rsidR="00400B87" w:rsidRPr="00260CAE" w:rsidRDefault="00400B87" w:rsidP="00400B87">
      <w:pPr>
        <w:pStyle w:val="a6"/>
        <w:spacing w:before="0" w:beforeAutospacing="0" w:after="0" w:afterAutospacing="0"/>
        <w:jc w:val="both"/>
        <w:rPr>
          <w:color w:val="C0C0C0"/>
        </w:rPr>
      </w:pPr>
      <w:r w:rsidRPr="00260CAE">
        <w:t xml:space="preserve"> Согласно действующему Базисному учебному плану, рабочая программа для 9-го класса предусматривает обучение </w:t>
      </w:r>
      <w:r w:rsidRPr="00E00E24">
        <w:t>биологии в объеме 2 часов в неделю на протяжении учебного года, 68 часов в год, из них  4  часа на проведение зачетных и контрольных работ.</w:t>
      </w:r>
    </w:p>
    <w:p w:rsidR="00400B87" w:rsidRPr="007E756E" w:rsidRDefault="00400B87" w:rsidP="00400B87">
      <w:pPr>
        <w:ind w:firstLine="709"/>
        <w:jc w:val="both"/>
      </w:pPr>
      <w:r w:rsidRPr="007E756E">
        <w:t xml:space="preserve">В рабочей программе нашли отражение цели и задачи изучения биологии на ступени основного общего образования, изложенные в пояснительной записке к Примерной программе по биологии. В ней также заложены возможности предусмотренного стандартом формирования у обучающихся </w:t>
      </w:r>
      <w:proofErr w:type="spellStart"/>
      <w:r w:rsidRPr="007E756E">
        <w:t>общеучебных</w:t>
      </w:r>
      <w:proofErr w:type="spellEnd"/>
      <w:r w:rsidRPr="007E756E">
        <w:t xml:space="preserve"> умений и навыков, универсальных способов деятельности и ключевых компетенций.</w:t>
      </w:r>
    </w:p>
    <w:p w:rsidR="00400B87" w:rsidRPr="00260CAE" w:rsidRDefault="00400B87" w:rsidP="00400B87">
      <w:pPr>
        <w:shd w:val="clear" w:color="auto" w:fill="FFFFFF"/>
        <w:ind w:firstLine="709"/>
        <w:rPr>
          <w:color w:val="C0C0C0"/>
        </w:rPr>
      </w:pPr>
      <w:r w:rsidRPr="007E756E">
        <w:t xml:space="preserve">В основу программы положен принцип развивающего обучения. </w:t>
      </w:r>
      <w:proofErr w:type="gramStart"/>
      <w:r w:rsidRPr="007E756E">
        <w:t>Изучение курса «Общая биология» основывается на знаниях учащихся, полученных при изучении биологических</w:t>
      </w:r>
      <w:r w:rsidRPr="007968EE">
        <w:t xml:space="preserve"> дисциплин в младших классах средней школы по специальным программам, и является продолжением линии освоения биологических дисциплин, начатой в 5 классе учебником «Природоведение» А. А. Плешакова и Н. И. Сонина, учебником «Живой организм» Н. И. Сонина для учащихся 6 классов и учебником «Биология.</w:t>
      </w:r>
      <w:proofErr w:type="gramEnd"/>
      <w:r w:rsidRPr="007968EE">
        <w:t xml:space="preserve"> Многообразие живых организмов» В. Б. Захарова и Н. И. Сонинадля учащихся </w:t>
      </w:r>
      <w:r>
        <w:t>7</w:t>
      </w:r>
      <w:r w:rsidRPr="007968EE">
        <w:t xml:space="preserve"> классов</w:t>
      </w:r>
      <w:r>
        <w:t xml:space="preserve">, учебником «Человек» Н.И.Сонина для учащихся 8 классов. </w:t>
      </w:r>
    </w:p>
    <w:p w:rsidR="00400B87" w:rsidRPr="00AC423E" w:rsidRDefault="00400B87" w:rsidP="00400B87">
      <w:pPr>
        <w:ind w:firstLine="709"/>
        <w:jc w:val="both"/>
      </w:pPr>
      <w:r w:rsidRPr="007E756E">
        <w:t xml:space="preserve">Для приобретения практических навыков и повышения уровня знаний в рабочую программу включены лабораторные и практические работы, предусмотренные Примерной программой. </w:t>
      </w:r>
      <w:r w:rsidRPr="00AC423E">
        <w:t>Все лабораторные и практические работы являются этапами комбинированных уроков и могут оцениваться по усмотрению учителя.</w:t>
      </w:r>
    </w:p>
    <w:p w:rsidR="00400B87" w:rsidRDefault="00400B87" w:rsidP="00400B87">
      <w:pPr>
        <w:ind w:firstLine="709"/>
        <w:jc w:val="both"/>
      </w:pPr>
      <w:r w:rsidRPr="007E756E">
        <w:t>Система уроков сориентирована не только на передачу «готовых знаний», сколько на формирование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отбору, анализу и использованию информации.</w:t>
      </w:r>
    </w:p>
    <w:p w:rsidR="00400B87" w:rsidRDefault="00400B87" w:rsidP="00400B87">
      <w:pPr>
        <w:shd w:val="clear" w:color="auto" w:fill="FFFFFF"/>
        <w:ind w:firstLine="709"/>
      </w:pPr>
      <w:r w:rsidRPr="007968EE">
        <w:t>Изучение предмета также основывается на знаниях, приобретенных на уроках химии, физики, истории, физиче</w:t>
      </w:r>
      <w:r>
        <w:t>ской и экономической географии.</w:t>
      </w:r>
    </w:p>
    <w:p w:rsidR="00400B87" w:rsidRPr="00133E0F" w:rsidRDefault="00400B87" w:rsidP="00400B87">
      <w:pPr>
        <w:shd w:val="clear" w:color="auto" w:fill="FFFFFF"/>
        <w:ind w:firstLine="709"/>
      </w:pPr>
      <w:r w:rsidRPr="00133E0F">
        <w:t>Рабочая программа разработана с учетом основных направлений модернизации общего образования:</w:t>
      </w:r>
    </w:p>
    <w:p w:rsidR="00400B87" w:rsidRPr="00133E0F" w:rsidRDefault="00400B87" w:rsidP="00400B87">
      <w:pPr>
        <w:numPr>
          <w:ilvl w:val="0"/>
          <w:numId w:val="14"/>
        </w:numPr>
        <w:jc w:val="both"/>
      </w:pPr>
      <w:r w:rsidRPr="00133E0F">
        <w:t>нормализация учебной нагрузки учащихся; устранение перегрузок, подрывающих их физическое и психическое здоровье;</w:t>
      </w:r>
    </w:p>
    <w:p w:rsidR="00400B87" w:rsidRPr="00133E0F" w:rsidRDefault="00400B87" w:rsidP="00400B87">
      <w:pPr>
        <w:numPr>
          <w:ilvl w:val="0"/>
          <w:numId w:val="14"/>
        </w:numPr>
        <w:jc w:val="both"/>
      </w:pPr>
      <w:r w:rsidRPr="00133E0F">
        <w:t>соответствие содержания образования возрастным закономерностям развития учащихся, их особенностям и возможностям;</w:t>
      </w:r>
    </w:p>
    <w:p w:rsidR="00400B87" w:rsidRPr="00133E0F" w:rsidRDefault="00400B87" w:rsidP="00400B87">
      <w:pPr>
        <w:numPr>
          <w:ilvl w:val="0"/>
          <w:numId w:val="14"/>
        </w:numPr>
        <w:jc w:val="both"/>
      </w:pPr>
      <w:r w:rsidRPr="00133E0F">
        <w:t>личностная ориентация содержания образования;</w:t>
      </w:r>
    </w:p>
    <w:p w:rsidR="00400B87" w:rsidRPr="00133E0F" w:rsidRDefault="00400B87" w:rsidP="00400B87">
      <w:pPr>
        <w:numPr>
          <w:ilvl w:val="0"/>
          <w:numId w:val="14"/>
        </w:numPr>
        <w:jc w:val="both"/>
      </w:pPr>
      <w:proofErr w:type="spellStart"/>
      <w:r w:rsidRPr="00133E0F">
        <w:t>деятельностный</w:t>
      </w:r>
      <w:proofErr w:type="spellEnd"/>
      <w:r w:rsidRPr="00133E0F">
        <w:t xml:space="preserve"> характер образования, направленность содержания образования на формирование общих учебных умений и навыков, обобщенных способов учебной, познавательной, коммуникативной, практической, творческой деятельности, на получение учащимися опыта этой деятельности;</w:t>
      </w:r>
    </w:p>
    <w:p w:rsidR="00400B87" w:rsidRPr="00133E0F" w:rsidRDefault="00400B87" w:rsidP="00400B87">
      <w:pPr>
        <w:numPr>
          <w:ilvl w:val="0"/>
          <w:numId w:val="14"/>
        </w:numPr>
        <w:jc w:val="both"/>
      </w:pPr>
      <w:r w:rsidRPr="00133E0F">
        <w:lastRenderedPageBreak/>
        <w:t>усиление воспитывающего потенциала;</w:t>
      </w:r>
    </w:p>
    <w:p w:rsidR="00400B87" w:rsidRPr="00133E0F" w:rsidRDefault="00400B87" w:rsidP="00400B87">
      <w:pPr>
        <w:numPr>
          <w:ilvl w:val="0"/>
          <w:numId w:val="14"/>
        </w:numPr>
        <w:jc w:val="both"/>
      </w:pPr>
      <w:r w:rsidRPr="00133E0F">
        <w:t>формирование ключевых компетенций – готовности учащихся использовать усвоенные знания, умения и способы деятельности в реальной жизни для решения практических задач;</w:t>
      </w:r>
    </w:p>
    <w:p w:rsidR="00400B87" w:rsidRPr="00133E0F" w:rsidRDefault="00400B87" w:rsidP="00400B87">
      <w:pPr>
        <w:numPr>
          <w:ilvl w:val="0"/>
          <w:numId w:val="14"/>
        </w:numPr>
        <w:jc w:val="both"/>
      </w:pPr>
      <w:r w:rsidRPr="00133E0F">
        <w:t>обеспечение компьютерной грамотности через проведение мультимедийных уроков, тестирование, самостоятельную работу с ресурсами Интернет.</w:t>
      </w:r>
    </w:p>
    <w:p w:rsidR="00400B87" w:rsidRDefault="00400B87" w:rsidP="00400B87">
      <w:pPr>
        <w:ind w:left="-120" w:firstLine="480"/>
        <w:jc w:val="both"/>
      </w:pPr>
      <w:r w:rsidRPr="00F31F55">
        <w:t>Концептуальной основой</w:t>
      </w:r>
      <w:r w:rsidRPr="00133E0F">
        <w:t xml:space="preserve"> раздела биологии </w:t>
      </w:r>
      <w:r>
        <w:t>9</w:t>
      </w:r>
      <w:r w:rsidRPr="00133E0F">
        <w:t xml:space="preserve"> класса являются идеи интеграции учебных предметов; преемственности основного общего </w:t>
      </w:r>
      <w:r>
        <w:t xml:space="preserve">и среднего (полного) общего </w:t>
      </w:r>
      <w:r w:rsidRPr="00133E0F">
        <w:t xml:space="preserve">образования; </w:t>
      </w:r>
      <w:proofErr w:type="spellStart"/>
      <w:r w:rsidRPr="00133E0F">
        <w:t>гуманизации</w:t>
      </w:r>
      <w:proofErr w:type="spellEnd"/>
      <w:r w:rsidRPr="00133E0F">
        <w:t xml:space="preserve"> образования; соответствия содержания образования возрастным закономерностям развития учащихся; личностной ориентации содержания образования; </w:t>
      </w:r>
      <w:proofErr w:type="spellStart"/>
      <w:r w:rsidRPr="00133E0F">
        <w:t>деятельностного</w:t>
      </w:r>
      <w:proofErr w:type="spellEnd"/>
      <w:r w:rsidRPr="00133E0F">
        <w:t xml:space="preserve"> характера образования и направленности содержания на формирование общих учебных умений, обобщенных способов учебной, познавательной, практической, творческой деятельности; формирования у учащихся готовности использовать усвоенные знания, умения и способы деятельности в реальной жизни для решения практических задач (ключевых компетенций). Эти идеи явились базовыми при определении структуры, целей и задач предлагаемого курса.</w:t>
      </w:r>
    </w:p>
    <w:p w:rsidR="00400B87" w:rsidRDefault="00400B87" w:rsidP="00400B87">
      <w:pPr>
        <w:ind w:left="-120" w:firstLine="480"/>
        <w:jc w:val="both"/>
      </w:pPr>
      <w:r w:rsidRPr="00F31F55">
        <w:t>Актуальность</w:t>
      </w:r>
      <w:r w:rsidRPr="00133E0F">
        <w:t xml:space="preserve">данного предмета возрастает в связи с тем, что биология как учебный предмет вносит существенный вклад в формирование у учащихся системы знаний как о живой природе, так и об окружающем мире в целом. Курс биологии в </w:t>
      </w:r>
      <w:r>
        <w:t>9</w:t>
      </w:r>
      <w:r w:rsidRPr="00133E0F">
        <w:t xml:space="preserve"> классе направлен на формирование у учащихся представлений об отличительных особенностях живой природы, о ее многообразии</w:t>
      </w:r>
      <w:r>
        <w:t>, единстве, родстве происхождения</w:t>
      </w:r>
      <w:r w:rsidRPr="00133E0F">
        <w:t xml:space="preserve"> и эволюции, человеке как биосоциальном существе. </w:t>
      </w:r>
      <w:proofErr w:type="gramStart"/>
      <w:r w:rsidRPr="00133E0F">
        <w:t>Для формирования у учащихся основ научного мировоззрения, развития интеллектуальных способностей и познавательных интересов в процессе изучения биологии основное внимание уделяется не передаче суммы готовых знаний, а знакомству учащихся с методами научного познания живой природы, постановке проблем, требующих от них самостоятельной деятельности по их разрешению, формированию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</w:t>
      </w:r>
      <w:proofErr w:type="gramEnd"/>
      <w:r w:rsidRPr="00133E0F">
        <w:t>, анализу и использованию информации. На это сориентирована и система уроков, представленная в рабочей программе.</w:t>
      </w:r>
    </w:p>
    <w:p w:rsidR="00400B87" w:rsidRDefault="00400B87" w:rsidP="00400B87">
      <w:pPr>
        <w:ind w:firstLine="360"/>
      </w:pPr>
      <w:r w:rsidRPr="00314F72">
        <w:t xml:space="preserve">В связи с этим рабочая программа направлена на реализацию основных </w:t>
      </w:r>
      <w:r w:rsidRPr="00314F72">
        <w:rPr>
          <w:b/>
        </w:rPr>
        <w:t>целей:</w:t>
      </w:r>
    </w:p>
    <w:p w:rsidR="00400B87" w:rsidRDefault="00400B87" w:rsidP="00400B87">
      <w:pPr>
        <w:numPr>
          <w:ilvl w:val="0"/>
          <w:numId w:val="15"/>
        </w:numPr>
      </w:pPr>
      <w:r w:rsidRPr="003B01BA">
        <w:t>освоение знаний о живой природе и присущих ей закономерностях</w:t>
      </w:r>
      <w:r>
        <w:t xml:space="preserve">; строении, жизнедеятельности и </w:t>
      </w:r>
      <w:proofErr w:type="spellStart"/>
      <w:r w:rsidRPr="003B01BA">
        <w:t>средооб</w:t>
      </w:r>
      <w:r>
        <w:t>разующей</w:t>
      </w:r>
      <w:proofErr w:type="spellEnd"/>
      <w:r>
        <w:t xml:space="preserve"> роли живых организмов; о </w:t>
      </w:r>
      <w:r w:rsidRPr="003B01BA">
        <w:t>челове</w:t>
      </w:r>
      <w:r>
        <w:t xml:space="preserve">ке как биосоциальном существе; </w:t>
      </w:r>
      <w:r w:rsidRPr="003B01BA">
        <w:t>о</w:t>
      </w:r>
      <w:r>
        <w:t xml:space="preserve"> роли </w:t>
      </w:r>
      <w:r w:rsidRPr="003B01BA">
        <w:t>биологической науки в практической деятельности людей; методах познания живой природы;</w:t>
      </w:r>
    </w:p>
    <w:p w:rsidR="00400B87" w:rsidRDefault="00400B87" w:rsidP="00400B87">
      <w:pPr>
        <w:numPr>
          <w:ilvl w:val="0"/>
          <w:numId w:val="9"/>
        </w:numPr>
      </w:pPr>
      <w:r w:rsidRPr="003B01BA">
        <w:t>овладение умениями применять биологические знания для объяс</w:t>
      </w:r>
      <w:r>
        <w:t xml:space="preserve">нения процессов и явлений живой </w:t>
      </w:r>
      <w:r w:rsidRPr="003B01BA">
        <w:t>природы, жизнедеятельности собственного организма; использовать информац</w:t>
      </w:r>
      <w:r>
        <w:t xml:space="preserve">ию о современных </w:t>
      </w:r>
      <w:r w:rsidRPr="003B01BA">
        <w:t>достижениях в области биологии и экологи</w:t>
      </w:r>
      <w:r>
        <w:t>и, о факторах здоровья и риска;</w:t>
      </w:r>
    </w:p>
    <w:p w:rsidR="00400B87" w:rsidRDefault="00400B87" w:rsidP="00400B87">
      <w:pPr>
        <w:ind w:firstLine="360"/>
        <w:rPr>
          <w:b/>
        </w:rPr>
      </w:pPr>
      <w:r w:rsidRPr="00314F72">
        <w:t>Изучение биологии в 9 классе на ступени основного общего образования направлено на достижение следующих</w:t>
      </w:r>
      <w:r w:rsidRPr="00314F72">
        <w:rPr>
          <w:b/>
        </w:rPr>
        <w:t xml:space="preserve"> задач:</w:t>
      </w:r>
    </w:p>
    <w:p w:rsidR="00400B87" w:rsidRDefault="00400B87" w:rsidP="00400B87">
      <w:pPr>
        <w:numPr>
          <w:ilvl w:val="0"/>
          <w:numId w:val="9"/>
        </w:numPr>
      </w:pPr>
      <w:r>
        <w:t xml:space="preserve">работа с биологическими </w:t>
      </w:r>
      <w:r w:rsidRPr="003B01BA">
        <w:t>приборами</w:t>
      </w:r>
      <w:r>
        <w:t>, инструментами, справочниками;</w:t>
      </w:r>
    </w:p>
    <w:p w:rsidR="00400B87" w:rsidRDefault="00400B87" w:rsidP="00400B87">
      <w:pPr>
        <w:numPr>
          <w:ilvl w:val="0"/>
          <w:numId w:val="9"/>
        </w:numPr>
      </w:pPr>
      <w:r>
        <w:t>проведение</w:t>
      </w:r>
      <w:r w:rsidRPr="003B01BA">
        <w:t xml:space="preserve"> наблюдени</w:t>
      </w:r>
      <w:r>
        <w:t xml:space="preserve">я за биологическими объектами и </w:t>
      </w:r>
      <w:r w:rsidRPr="003B01BA">
        <w:t>состоянием собственного организма, биологические эксперименты;</w:t>
      </w:r>
    </w:p>
    <w:p w:rsidR="00400B87" w:rsidRDefault="00400B87" w:rsidP="00400B87">
      <w:pPr>
        <w:numPr>
          <w:ilvl w:val="0"/>
          <w:numId w:val="9"/>
        </w:numPr>
      </w:pPr>
      <w:r w:rsidRPr="003B01BA">
        <w:t>развитие познавательных интересов, интеллектуальных и тво</w:t>
      </w:r>
      <w:r>
        <w:t xml:space="preserve">рческих способностей в процессе </w:t>
      </w:r>
      <w:r w:rsidRPr="003B01BA">
        <w:t>проведения на</w:t>
      </w:r>
      <w:r>
        <w:t xml:space="preserve">блюдений за живыми организмами, </w:t>
      </w:r>
      <w:r w:rsidRPr="003B01BA">
        <w:t>биолог</w:t>
      </w:r>
      <w:r>
        <w:t xml:space="preserve">ических экспериментов, работы с </w:t>
      </w:r>
      <w:r w:rsidRPr="003B01BA">
        <w:t>различными источниками информации;</w:t>
      </w:r>
    </w:p>
    <w:p w:rsidR="00400B87" w:rsidRDefault="00400B87" w:rsidP="00400B87">
      <w:pPr>
        <w:numPr>
          <w:ilvl w:val="0"/>
          <w:numId w:val="9"/>
        </w:numPr>
      </w:pPr>
      <w:r w:rsidRPr="003B01BA">
        <w:t>воспитание позитивного ценностного отношения к живой п</w:t>
      </w:r>
      <w:r>
        <w:t xml:space="preserve">рироде, собственному здоровью и </w:t>
      </w:r>
      <w:r w:rsidRPr="003B01BA">
        <w:t>здоровью других людей, культуре поведения в природе.</w:t>
      </w:r>
    </w:p>
    <w:p w:rsidR="00400B87" w:rsidRDefault="00400B87" w:rsidP="00400B87">
      <w:pPr>
        <w:ind w:firstLine="360"/>
      </w:pPr>
      <w:r>
        <w:t xml:space="preserve">Рабочая программа предусматривает формирование у учащихся </w:t>
      </w:r>
      <w:proofErr w:type="spellStart"/>
      <w:r>
        <w:t>общеучебных</w:t>
      </w:r>
      <w:proofErr w:type="spellEnd"/>
      <w:r>
        <w:t xml:space="preserve"> умений и навыков, универсальных способов деятельности и ключевых компетенций. В этом направлении приоритетными для учебного предмета «Биология» на ступени основного общего образования являются: распознавание объектов, сравнение, классификация, анализ, оценка. </w:t>
      </w:r>
    </w:p>
    <w:p w:rsidR="00400B87" w:rsidRDefault="00400B87" w:rsidP="00400B87">
      <w:pPr>
        <w:shd w:val="clear" w:color="auto" w:fill="FFFFFF"/>
        <w:ind w:firstLine="360"/>
        <w:jc w:val="center"/>
        <w:rPr>
          <w:b/>
          <w:bCs/>
          <w:iCs/>
        </w:rPr>
      </w:pPr>
      <w:r w:rsidRPr="00314F72">
        <w:rPr>
          <w:b/>
          <w:bCs/>
          <w:iCs/>
        </w:rPr>
        <w:t xml:space="preserve">Краткая характеристика ЗУН, </w:t>
      </w:r>
      <w:proofErr w:type="gramStart"/>
      <w:r w:rsidRPr="00314F72">
        <w:rPr>
          <w:b/>
          <w:bCs/>
          <w:iCs/>
        </w:rPr>
        <w:t>сформированных</w:t>
      </w:r>
      <w:proofErr w:type="gramEnd"/>
      <w:r w:rsidRPr="00314F72">
        <w:rPr>
          <w:b/>
          <w:bCs/>
          <w:iCs/>
        </w:rPr>
        <w:t xml:space="preserve"> у обучающихся на начало учебного года:</w:t>
      </w:r>
    </w:p>
    <w:p w:rsidR="00400B87" w:rsidRPr="00314F72" w:rsidRDefault="00400B87" w:rsidP="00400B87">
      <w:pPr>
        <w:shd w:val="clear" w:color="auto" w:fill="FFFFFF"/>
        <w:ind w:firstLine="360"/>
        <w:rPr>
          <w:b/>
          <w:bCs/>
          <w:iCs/>
        </w:rPr>
      </w:pPr>
      <w:r>
        <w:rPr>
          <w:b/>
          <w:bCs/>
          <w:iCs/>
        </w:rPr>
        <w:t>учащиеся должны знать:</w:t>
      </w:r>
    </w:p>
    <w:p w:rsidR="00400B87" w:rsidRPr="00314F72" w:rsidRDefault="00400B87" w:rsidP="00400B87">
      <w:pPr>
        <w:numPr>
          <w:ilvl w:val="0"/>
          <w:numId w:val="10"/>
        </w:numPr>
        <w:shd w:val="clear" w:color="auto" w:fill="FFFFFF"/>
        <w:rPr>
          <w:bCs/>
          <w:iCs/>
        </w:rPr>
      </w:pPr>
      <w:r w:rsidRPr="00314F72">
        <w:rPr>
          <w:bCs/>
          <w:iCs/>
        </w:rPr>
        <w:t xml:space="preserve">место человека в системе органического мира, черты сходства человека и животных — факторы </w:t>
      </w:r>
      <w:proofErr w:type="spellStart"/>
      <w:r w:rsidRPr="00314F72">
        <w:rPr>
          <w:bCs/>
          <w:iCs/>
        </w:rPr>
        <w:t>антропосоциогенеза</w:t>
      </w:r>
      <w:proofErr w:type="spellEnd"/>
      <w:r w:rsidRPr="00314F72">
        <w:rPr>
          <w:bCs/>
          <w:iCs/>
        </w:rPr>
        <w:t>;</w:t>
      </w:r>
    </w:p>
    <w:p w:rsidR="00400B87" w:rsidRPr="00314F72" w:rsidRDefault="00400B87" w:rsidP="00400B87">
      <w:pPr>
        <w:numPr>
          <w:ilvl w:val="0"/>
          <w:numId w:val="10"/>
        </w:numPr>
        <w:shd w:val="clear" w:color="auto" w:fill="FFFFFF"/>
        <w:rPr>
          <w:bCs/>
          <w:iCs/>
        </w:rPr>
      </w:pPr>
      <w:r w:rsidRPr="00314F72">
        <w:rPr>
          <w:bCs/>
          <w:iCs/>
        </w:rPr>
        <w:t>основные чер</w:t>
      </w:r>
      <w:r>
        <w:rPr>
          <w:bCs/>
          <w:iCs/>
        </w:rPr>
        <w:t>ты древнейшего, древнего и иско</w:t>
      </w:r>
      <w:r w:rsidRPr="00314F72">
        <w:rPr>
          <w:bCs/>
          <w:iCs/>
        </w:rPr>
        <w:t>паемого человека, чел</w:t>
      </w:r>
      <w:r>
        <w:rPr>
          <w:bCs/>
          <w:iCs/>
        </w:rPr>
        <w:t>овека современного типа, единст</w:t>
      </w:r>
      <w:r w:rsidRPr="00314F72">
        <w:rPr>
          <w:bCs/>
          <w:iCs/>
        </w:rPr>
        <w:t>во человеческих рас;</w:t>
      </w:r>
    </w:p>
    <w:p w:rsidR="00400B87" w:rsidRDefault="00400B87" w:rsidP="00400B87">
      <w:pPr>
        <w:numPr>
          <w:ilvl w:val="0"/>
          <w:numId w:val="10"/>
        </w:numPr>
        <w:shd w:val="clear" w:color="auto" w:fill="FFFFFF"/>
        <w:rPr>
          <w:bCs/>
          <w:iCs/>
        </w:rPr>
      </w:pPr>
      <w:r w:rsidRPr="00314F72">
        <w:rPr>
          <w:bCs/>
          <w:iCs/>
        </w:rPr>
        <w:t>науки, изучающие организм человека;</w:t>
      </w:r>
    </w:p>
    <w:p w:rsidR="00400B87" w:rsidRPr="00314F72" w:rsidRDefault="00400B87" w:rsidP="00400B87">
      <w:pPr>
        <w:numPr>
          <w:ilvl w:val="0"/>
          <w:numId w:val="10"/>
        </w:numPr>
        <w:shd w:val="clear" w:color="auto" w:fill="FFFFFF"/>
        <w:rPr>
          <w:bCs/>
          <w:iCs/>
        </w:rPr>
      </w:pPr>
      <w:r w:rsidRPr="00314F72">
        <w:rPr>
          <w:bCs/>
          <w:iCs/>
        </w:rPr>
        <w:t>особенности ст</w:t>
      </w:r>
      <w:r>
        <w:rPr>
          <w:bCs/>
          <w:iCs/>
        </w:rPr>
        <w:t>роения органов и систем, функци</w:t>
      </w:r>
      <w:r w:rsidRPr="00314F72">
        <w:rPr>
          <w:bCs/>
          <w:iCs/>
        </w:rPr>
        <w:t>онирования, расположения органов;</w:t>
      </w:r>
    </w:p>
    <w:p w:rsidR="00400B87" w:rsidRPr="00314F72" w:rsidRDefault="00400B87" w:rsidP="00400B87">
      <w:pPr>
        <w:numPr>
          <w:ilvl w:val="0"/>
          <w:numId w:val="10"/>
        </w:numPr>
        <w:shd w:val="clear" w:color="auto" w:fill="FFFFFF"/>
        <w:rPr>
          <w:bCs/>
          <w:iCs/>
        </w:rPr>
      </w:pPr>
      <w:r>
        <w:rPr>
          <w:bCs/>
          <w:iCs/>
        </w:rPr>
        <w:t>нервно-гуморальная</w:t>
      </w:r>
      <w:r w:rsidRPr="00314F72">
        <w:rPr>
          <w:bCs/>
          <w:iCs/>
        </w:rPr>
        <w:t xml:space="preserve"> рег</w:t>
      </w:r>
      <w:r>
        <w:rPr>
          <w:bCs/>
          <w:iCs/>
        </w:rPr>
        <w:t>уляция деятельности ор</w:t>
      </w:r>
      <w:r w:rsidRPr="00314F72">
        <w:rPr>
          <w:bCs/>
          <w:iCs/>
        </w:rPr>
        <w:t>ганизма человека;</w:t>
      </w:r>
    </w:p>
    <w:p w:rsidR="00400B87" w:rsidRPr="00314F72" w:rsidRDefault="00400B87" w:rsidP="00400B87">
      <w:pPr>
        <w:numPr>
          <w:ilvl w:val="0"/>
          <w:numId w:val="10"/>
        </w:numPr>
        <w:shd w:val="clear" w:color="auto" w:fill="FFFFFF"/>
        <w:rPr>
          <w:bCs/>
          <w:iCs/>
        </w:rPr>
      </w:pPr>
      <w:r>
        <w:rPr>
          <w:bCs/>
          <w:iCs/>
        </w:rPr>
        <w:t>внутренняя</w:t>
      </w:r>
      <w:r w:rsidRPr="00314F72">
        <w:rPr>
          <w:bCs/>
          <w:iCs/>
        </w:rPr>
        <w:t xml:space="preserve"> сред</w:t>
      </w:r>
      <w:r>
        <w:rPr>
          <w:bCs/>
          <w:iCs/>
        </w:rPr>
        <w:t>а</w:t>
      </w:r>
      <w:r w:rsidRPr="00314F72">
        <w:rPr>
          <w:bCs/>
          <w:iCs/>
        </w:rPr>
        <w:t xml:space="preserve"> организма, иммунитет;</w:t>
      </w:r>
    </w:p>
    <w:p w:rsidR="00400B87" w:rsidRPr="00314F72" w:rsidRDefault="00400B87" w:rsidP="00400B87">
      <w:pPr>
        <w:numPr>
          <w:ilvl w:val="0"/>
          <w:numId w:val="10"/>
        </w:numPr>
        <w:shd w:val="clear" w:color="auto" w:fill="FFFFFF"/>
        <w:rPr>
          <w:bCs/>
          <w:iCs/>
        </w:rPr>
      </w:pPr>
      <w:r w:rsidRPr="00314F72">
        <w:rPr>
          <w:bCs/>
          <w:iCs/>
        </w:rPr>
        <w:t>обмен веществ и энергии;</w:t>
      </w:r>
    </w:p>
    <w:p w:rsidR="00400B87" w:rsidRPr="00314F72" w:rsidRDefault="00400B87" w:rsidP="00400B87">
      <w:pPr>
        <w:numPr>
          <w:ilvl w:val="0"/>
          <w:numId w:val="10"/>
        </w:numPr>
        <w:shd w:val="clear" w:color="auto" w:fill="FFFFFF"/>
        <w:rPr>
          <w:bCs/>
          <w:iCs/>
        </w:rPr>
      </w:pPr>
      <w:r w:rsidRPr="00314F72">
        <w:rPr>
          <w:bCs/>
          <w:iCs/>
        </w:rPr>
        <w:lastRenderedPageBreak/>
        <w:t>развитие организма человека;</w:t>
      </w:r>
    </w:p>
    <w:p w:rsidR="00400B87" w:rsidRPr="00314F72" w:rsidRDefault="00400B87" w:rsidP="00400B87">
      <w:pPr>
        <w:numPr>
          <w:ilvl w:val="0"/>
          <w:numId w:val="10"/>
        </w:numPr>
        <w:shd w:val="clear" w:color="auto" w:fill="FFFFFF"/>
        <w:rPr>
          <w:bCs/>
          <w:iCs/>
        </w:rPr>
      </w:pPr>
      <w:r w:rsidRPr="00314F72">
        <w:rPr>
          <w:bCs/>
          <w:iCs/>
        </w:rPr>
        <w:t>вредное влиян</w:t>
      </w:r>
      <w:r>
        <w:rPr>
          <w:bCs/>
          <w:iCs/>
        </w:rPr>
        <w:t>ие алкоголя, курения, наркотиче</w:t>
      </w:r>
      <w:r w:rsidRPr="00314F72">
        <w:rPr>
          <w:bCs/>
          <w:iCs/>
        </w:rPr>
        <w:t>ск</w:t>
      </w:r>
      <w:r>
        <w:rPr>
          <w:bCs/>
          <w:iCs/>
        </w:rPr>
        <w:t>их веществ на организм человека;</w:t>
      </w:r>
    </w:p>
    <w:p w:rsidR="00400B87" w:rsidRPr="00314F72" w:rsidRDefault="00400B87" w:rsidP="00400B87">
      <w:pPr>
        <w:shd w:val="clear" w:color="auto" w:fill="FFFFFF"/>
        <w:ind w:firstLine="360"/>
        <w:rPr>
          <w:b/>
          <w:bCs/>
          <w:iCs/>
        </w:rPr>
      </w:pPr>
      <w:r w:rsidRPr="00314F72">
        <w:rPr>
          <w:b/>
          <w:bCs/>
          <w:iCs/>
        </w:rPr>
        <w:t>учащиеся должны уметь:</w:t>
      </w:r>
    </w:p>
    <w:p w:rsidR="00400B87" w:rsidRPr="00314F72" w:rsidRDefault="00400B87" w:rsidP="00400B87">
      <w:pPr>
        <w:numPr>
          <w:ilvl w:val="0"/>
          <w:numId w:val="11"/>
        </w:numPr>
        <w:shd w:val="clear" w:color="auto" w:fill="FFFFFF"/>
        <w:rPr>
          <w:bCs/>
          <w:iCs/>
        </w:rPr>
      </w:pPr>
      <w:r w:rsidRPr="00314F72">
        <w:rPr>
          <w:bCs/>
          <w:iCs/>
        </w:rPr>
        <w:t>распознавать изучен</w:t>
      </w:r>
      <w:r>
        <w:rPr>
          <w:bCs/>
          <w:iCs/>
        </w:rPr>
        <w:t>ные органы и системы орга</w:t>
      </w:r>
      <w:r w:rsidRPr="00314F72">
        <w:rPr>
          <w:bCs/>
          <w:iCs/>
        </w:rPr>
        <w:t>нов на таблицах;</w:t>
      </w:r>
    </w:p>
    <w:p w:rsidR="00400B87" w:rsidRDefault="00400B87" w:rsidP="00400B87">
      <w:pPr>
        <w:numPr>
          <w:ilvl w:val="0"/>
          <w:numId w:val="11"/>
        </w:numPr>
        <w:shd w:val="clear" w:color="auto" w:fill="FFFFFF"/>
        <w:rPr>
          <w:bCs/>
          <w:iCs/>
        </w:rPr>
      </w:pPr>
      <w:r w:rsidRPr="00314F72">
        <w:rPr>
          <w:bCs/>
          <w:iCs/>
        </w:rPr>
        <w:t xml:space="preserve">оказывать доврачебную помощь при травмах, тепловых, солнечных </w:t>
      </w:r>
      <w:r>
        <w:rPr>
          <w:bCs/>
          <w:iCs/>
        </w:rPr>
        <w:t>ударах, обморожениях, кровотече</w:t>
      </w:r>
      <w:r w:rsidRPr="00314F72">
        <w:rPr>
          <w:bCs/>
          <w:iCs/>
        </w:rPr>
        <w:t>ниях.</w:t>
      </w:r>
    </w:p>
    <w:p w:rsidR="00400B87" w:rsidRDefault="00400B87" w:rsidP="00400B87">
      <w:pPr>
        <w:ind w:firstLine="360"/>
      </w:pPr>
      <w:r>
        <w:t xml:space="preserve">Результаты изучения учебного предмета «Биология» приведены в разделе «Требования к уровню подготовки выпускников», который полностью соответствует стандарту. Требования направлены на  реализацию </w:t>
      </w:r>
      <w:proofErr w:type="spellStart"/>
      <w:r>
        <w:t>деятельностного</w:t>
      </w:r>
      <w:proofErr w:type="spellEnd"/>
      <w:r>
        <w:t>, практико-ориентированного и личностно ориентированного подходов: освоение учащимися интеллектуальной и практической деятельности; овладение знаниями и умениями, востребованными в повседневной жизни, позволяющими  ориентироваться в окружающем мире, значимыми для сохранения окружающей среды и собственного здоровья.</w:t>
      </w:r>
    </w:p>
    <w:p w:rsidR="00400B87" w:rsidRDefault="00400B87" w:rsidP="00400B87">
      <w:pPr>
        <w:ind w:firstLine="360"/>
      </w:pPr>
    </w:p>
    <w:p w:rsidR="00400B87" w:rsidRPr="00D70451" w:rsidRDefault="00400B87" w:rsidP="00400B87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  <w:r w:rsidRPr="00D70451">
        <w:rPr>
          <w:b/>
        </w:rPr>
        <w:t>Учебно-тематическое планирование.</w:t>
      </w:r>
    </w:p>
    <w:p w:rsidR="00400B87" w:rsidRPr="00D70451" w:rsidRDefault="00400B87" w:rsidP="00400B87">
      <w:pPr>
        <w:shd w:val="clear" w:color="auto" w:fill="FFFFFF"/>
        <w:autoSpaceDE w:val="0"/>
        <w:autoSpaceDN w:val="0"/>
        <w:adjustRightInd w:val="0"/>
        <w:ind w:firstLine="709"/>
        <w:jc w:val="center"/>
      </w:pPr>
    </w:p>
    <w:tbl>
      <w:tblPr>
        <w:tblW w:w="14704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1"/>
        <w:gridCol w:w="8788"/>
        <w:gridCol w:w="1418"/>
        <w:gridCol w:w="2268"/>
        <w:gridCol w:w="1559"/>
      </w:tblGrid>
      <w:tr w:rsidR="00400B87" w:rsidRPr="00D70451" w:rsidTr="004A1029">
        <w:trPr>
          <w:trHeight w:val="386"/>
        </w:trPr>
        <w:tc>
          <w:tcPr>
            <w:tcW w:w="671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jc w:val="both"/>
            </w:pPr>
            <w:r w:rsidRPr="00D70451">
              <w:t>№</w:t>
            </w:r>
          </w:p>
        </w:tc>
        <w:tc>
          <w:tcPr>
            <w:tcW w:w="8788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52"/>
              <w:jc w:val="both"/>
            </w:pPr>
            <w:r w:rsidRPr="00D70451">
              <w:t>Тема.</w:t>
            </w:r>
          </w:p>
        </w:tc>
        <w:tc>
          <w:tcPr>
            <w:tcW w:w="1418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39"/>
              <w:jc w:val="center"/>
            </w:pPr>
            <w:r w:rsidRPr="00D70451">
              <w:t>Кол-во часов</w:t>
            </w:r>
          </w:p>
        </w:tc>
        <w:tc>
          <w:tcPr>
            <w:tcW w:w="2268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D70451">
              <w:t>Практическая часть</w:t>
            </w:r>
          </w:p>
        </w:tc>
        <w:tc>
          <w:tcPr>
            <w:tcW w:w="1559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Зачет или кон. Раб.</w:t>
            </w:r>
          </w:p>
        </w:tc>
      </w:tr>
      <w:tr w:rsidR="00400B87" w:rsidRPr="00D70451" w:rsidTr="004A1029">
        <w:trPr>
          <w:trHeight w:val="386"/>
        </w:trPr>
        <w:tc>
          <w:tcPr>
            <w:tcW w:w="671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jc w:val="center"/>
            </w:pPr>
          </w:p>
        </w:tc>
        <w:tc>
          <w:tcPr>
            <w:tcW w:w="8788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52"/>
              <w:jc w:val="both"/>
              <w:rPr>
                <w:b/>
                <w:bCs/>
              </w:rPr>
            </w:pPr>
            <w:r w:rsidRPr="00D70451">
              <w:rPr>
                <w:b/>
                <w:bCs/>
              </w:rPr>
              <w:t>Введение</w:t>
            </w:r>
          </w:p>
        </w:tc>
        <w:tc>
          <w:tcPr>
            <w:tcW w:w="1418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39"/>
              <w:rPr>
                <w:b/>
                <w:bCs/>
              </w:rPr>
            </w:pPr>
            <w:r w:rsidRPr="00D70451">
              <w:rPr>
                <w:b/>
                <w:bCs/>
              </w:rPr>
              <w:t>1</w:t>
            </w:r>
          </w:p>
        </w:tc>
        <w:tc>
          <w:tcPr>
            <w:tcW w:w="2268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39"/>
              <w:jc w:val="center"/>
            </w:pPr>
          </w:p>
        </w:tc>
        <w:tc>
          <w:tcPr>
            <w:tcW w:w="1559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39"/>
              <w:jc w:val="center"/>
            </w:pPr>
          </w:p>
        </w:tc>
      </w:tr>
      <w:tr w:rsidR="00400B87" w:rsidRPr="00D70451" w:rsidTr="004A1029">
        <w:trPr>
          <w:trHeight w:val="316"/>
        </w:trPr>
        <w:tc>
          <w:tcPr>
            <w:tcW w:w="671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52"/>
            </w:pPr>
            <w:r>
              <w:t>1</w:t>
            </w:r>
          </w:p>
        </w:tc>
        <w:tc>
          <w:tcPr>
            <w:tcW w:w="8788" w:type="dxa"/>
          </w:tcPr>
          <w:p w:rsidR="00400B87" w:rsidRPr="00D70451" w:rsidRDefault="00400B87" w:rsidP="00465FE2">
            <w:pPr>
              <w:rPr>
                <w:b/>
              </w:rPr>
            </w:pPr>
            <w:r w:rsidRPr="00D70451">
              <w:rPr>
                <w:b/>
              </w:rPr>
              <w:t xml:space="preserve">Раздел </w:t>
            </w:r>
            <w:r w:rsidRPr="00D70451">
              <w:rPr>
                <w:b/>
                <w:lang w:val="en-US"/>
              </w:rPr>
              <w:t>I</w:t>
            </w:r>
            <w:r w:rsidRPr="00D70451">
              <w:rPr>
                <w:b/>
              </w:rPr>
              <w:t>. Эволюция живого мира на Земле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</w:pPr>
            <w:r w:rsidRPr="00D70451">
              <w:t>Тема 1.1. Основные свойства живых организмов.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</w:pPr>
            <w:r w:rsidRPr="00D70451">
              <w:t xml:space="preserve">Тема 1.2. Развитие биологии в </w:t>
            </w:r>
            <w:proofErr w:type="spellStart"/>
            <w:r w:rsidRPr="00D70451">
              <w:t>додарвиновский</w:t>
            </w:r>
            <w:proofErr w:type="spellEnd"/>
            <w:r w:rsidRPr="00D70451">
              <w:t xml:space="preserve"> период.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</w:pPr>
            <w:r w:rsidRPr="00D70451">
              <w:t xml:space="preserve"> Тема 1.3. Теория Ч. Дарвина о происхождении видов  путём естественного отбора.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</w:pPr>
            <w:r>
              <w:t xml:space="preserve">Тема </w:t>
            </w:r>
            <w:r w:rsidRPr="00D70451">
              <w:t>1.4. Приспособленность организмов к условиям внешней среды как результат действия естественного отбора.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</w:pPr>
            <w:r w:rsidRPr="00D70451">
              <w:t xml:space="preserve">Тема 1.5. </w:t>
            </w:r>
            <w:proofErr w:type="spellStart"/>
            <w:r w:rsidRPr="00D70451">
              <w:t>Микроэволюция</w:t>
            </w:r>
            <w:proofErr w:type="spellEnd"/>
            <w:r w:rsidRPr="00D70451">
              <w:t>.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</w:pPr>
            <w:r w:rsidRPr="00D70451">
              <w:t>Тема 1.6. Макроэволюция.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</w:pPr>
            <w:r w:rsidRPr="00D70451">
              <w:t>Тема 1.7. Возникновение жизни на Земле.</w:t>
            </w: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</w:pPr>
            <w:r w:rsidRPr="00D70451">
              <w:t>Тема 1.8 Развитие жизни на Земле.</w:t>
            </w:r>
          </w:p>
          <w:p w:rsidR="00B868BB" w:rsidRPr="00D70451" w:rsidRDefault="00B868BB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</w:pPr>
            <w:r>
              <w:t>Итоговое повторение темы «</w:t>
            </w:r>
            <w:r w:rsidRPr="00B868BB">
              <w:t>Эволюция живого мира на Земле</w:t>
            </w:r>
            <w:r>
              <w:t>»</w:t>
            </w:r>
          </w:p>
        </w:tc>
        <w:tc>
          <w:tcPr>
            <w:tcW w:w="1418" w:type="dxa"/>
          </w:tcPr>
          <w:p w:rsidR="00400B87" w:rsidRPr="00D70451" w:rsidRDefault="00B868BB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D70451">
              <w:t>1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D70451">
              <w:t>2</w:t>
            </w:r>
          </w:p>
          <w:p w:rsidR="00400B87" w:rsidRPr="00D70451" w:rsidRDefault="00B868BB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t>5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D70451">
              <w:t>2</w:t>
            </w:r>
          </w:p>
          <w:p w:rsidR="00400B87" w:rsidRPr="00D70451" w:rsidRDefault="00B868BB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t>2</w:t>
            </w:r>
          </w:p>
          <w:p w:rsidR="00400B87" w:rsidRPr="00D70451" w:rsidRDefault="00B868BB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t>3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D70451">
              <w:t>2</w:t>
            </w:r>
          </w:p>
          <w:p w:rsidR="00400B87" w:rsidRDefault="00B868BB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t>3</w:t>
            </w:r>
          </w:p>
          <w:p w:rsidR="00B868BB" w:rsidRPr="00D70451" w:rsidRDefault="00B868BB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t>1</w:t>
            </w:r>
          </w:p>
        </w:tc>
        <w:tc>
          <w:tcPr>
            <w:tcW w:w="2268" w:type="dxa"/>
          </w:tcPr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D70451">
              <w:t>1</w:t>
            </w: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</w:pP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</w:pPr>
          </w:p>
          <w:p w:rsidR="00400B87" w:rsidRPr="00D7045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D70451">
              <w:t>1</w:t>
            </w:r>
          </w:p>
        </w:tc>
        <w:tc>
          <w:tcPr>
            <w:tcW w:w="1559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both"/>
              <w:rPr>
                <w:b/>
                <w:bCs/>
              </w:rPr>
            </w:pP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9218C1">
              <w:t>1</w:t>
            </w:r>
          </w:p>
        </w:tc>
      </w:tr>
      <w:tr w:rsidR="00400B87" w:rsidRPr="00260CAE" w:rsidTr="004A1029">
        <w:trPr>
          <w:trHeight w:val="316"/>
        </w:trPr>
        <w:tc>
          <w:tcPr>
            <w:tcW w:w="671" w:type="dxa"/>
          </w:tcPr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52"/>
              <w:jc w:val="both"/>
            </w:pPr>
            <w:r w:rsidRPr="009218C1">
              <w:t>2</w:t>
            </w:r>
          </w:p>
        </w:tc>
        <w:tc>
          <w:tcPr>
            <w:tcW w:w="8788" w:type="dxa"/>
          </w:tcPr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rPr>
                <w:b/>
              </w:rPr>
            </w:pPr>
            <w:r w:rsidRPr="009218C1">
              <w:rPr>
                <w:b/>
              </w:rPr>
              <w:t xml:space="preserve">Раздел </w:t>
            </w:r>
            <w:r w:rsidRPr="009218C1">
              <w:rPr>
                <w:b/>
                <w:lang w:val="en-US"/>
              </w:rPr>
              <w:t>II</w:t>
            </w:r>
            <w:r w:rsidRPr="009218C1">
              <w:rPr>
                <w:b/>
              </w:rPr>
              <w:t>. Структурная организация живых организмов.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jc w:val="both"/>
            </w:pPr>
            <w:r w:rsidRPr="009218C1">
              <w:t>Тема 2.1. Химическая организация клетки.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</w:pPr>
            <w:r w:rsidRPr="009218C1">
              <w:t>Тема 2.2. Обмен веществ и преобразование энергии в клетке.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9218C1">
              <w:t xml:space="preserve"> Тема 2.3 Строение и функции клеток. </w:t>
            </w:r>
          </w:p>
        </w:tc>
        <w:tc>
          <w:tcPr>
            <w:tcW w:w="1418" w:type="dxa"/>
          </w:tcPr>
          <w:p w:rsidR="00400B87" w:rsidRPr="009218C1" w:rsidRDefault="00B868BB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9218C1">
              <w:t>4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9218C1">
              <w:t>3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9218C1">
              <w:t>7</w:t>
            </w:r>
          </w:p>
        </w:tc>
        <w:tc>
          <w:tcPr>
            <w:tcW w:w="2268" w:type="dxa"/>
          </w:tcPr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9218C1">
              <w:t>1</w:t>
            </w:r>
          </w:p>
        </w:tc>
        <w:tc>
          <w:tcPr>
            <w:tcW w:w="1559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t>1</w:t>
            </w:r>
          </w:p>
        </w:tc>
      </w:tr>
      <w:tr w:rsidR="00400B87" w:rsidRPr="00260CAE" w:rsidTr="004A1029">
        <w:trPr>
          <w:trHeight w:val="316"/>
        </w:trPr>
        <w:tc>
          <w:tcPr>
            <w:tcW w:w="671" w:type="dxa"/>
          </w:tcPr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52"/>
              <w:jc w:val="both"/>
            </w:pPr>
            <w:r w:rsidRPr="009218C1">
              <w:t xml:space="preserve"> 3</w:t>
            </w:r>
          </w:p>
        </w:tc>
        <w:tc>
          <w:tcPr>
            <w:tcW w:w="8788" w:type="dxa"/>
          </w:tcPr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rPr>
                <w:b/>
              </w:rPr>
            </w:pPr>
            <w:r w:rsidRPr="009218C1">
              <w:rPr>
                <w:b/>
              </w:rPr>
              <w:t xml:space="preserve">Раздел </w:t>
            </w:r>
            <w:r w:rsidRPr="009218C1">
              <w:rPr>
                <w:b/>
                <w:lang w:val="en-US"/>
              </w:rPr>
              <w:t>III</w:t>
            </w:r>
            <w:r w:rsidRPr="009218C1">
              <w:rPr>
                <w:b/>
              </w:rPr>
              <w:t>. Размножение и индивидуальное развитие  организмов.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rPr>
                <w:bCs/>
              </w:rPr>
            </w:pPr>
            <w:r w:rsidRPr="009218C1">
              <w:rPr>
                <w:bCs/>
              </w:rPr>
              <w:t>Тема 3.1. Размножение организмов.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jc w:val="both"/>
              <w:rPr>
                <w:b/>
              </w:rPr>
            </w:pPr>
            <w:r w:rsidRPr="009218C1">
              <w:rPr>
                <w:bCs/>
              </w:rPr>
              <w:t>Тема 3.2. Индивидуальное развитие организмов.</w:t>
            </w:r>
          </w:p>
        </w:tc>
        <w:tc>
          <w:tcPr>
            <w:tcW w:w="1418" w:type="dxa"/>
          </w:tcPr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b/>
                <w:bCs/>
              </w:rPr>
            </w:pPr>
            <w:r w:rsidRPr="009218C1">
              <w:rPr>
                <w:b/>
                <w:bCs/>
              </w:rPr>
              <w:t>5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b/>
                <w:bCs/>
              </w:rPr>
            </w:pP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9218C1">
              <w:t>2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9218C1">
              <w:t>3</w:t>
            </w:r>
          </w:p>
        </w:tc>
        <w:tc>
          <w:tcPr>
            <w:tcW w:w="2268" w:type="dxa"/>
          </w:tcPr>
          <w:p w:rsidR="00400B87" w:rsidRPr="00260CAE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color w:val="C0C0C0"/>
              </w:rPr>
            </w:pPr>
          </w:p>
        </w:tc>
        <w:tc>
          <w:tcPr>
            <w:tcW w:w="1559" w:type="dxa"/>
          </w:tcPr>
          <w:p w:rsidR="00400B87" w:rsidRPr="00260CAE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color w:val="C0C0C0"/>
              </w:rPr>
            </w:pPr>
          </w:p>
        </w:tc>
      </w:tr>
      <w:tr w:rsidR="00400B87" w:rsidRPr="00260CAE" w:rsidTr="004A1029">
        <w:trPr>
          <w:trHeight w:val="316"/>
        </w:trPr>
        <w:tc>
          <w:tcPr>
            <w:tcW w:w="671" w:type="dxa"/>
          </w:tcPr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52"/>
              <w:jc w:val="both"/>
            </w:pPr>
            <w:r>
              <w:t>4</w:t>
            </w:r>
          </w:p>
        </w:tc>
        <w:tc>
          <w:tcPr>
            <w:tcW w:w="8788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rPr>
                <w:b/>
              </w:rPr>
            </w:pPr>
            <w:r>
              <w:rPr>
                <w:b/>
              </w:rPr>
              <w:t xml:space="preserve">Раздел </w:t>
            </w:r>
            <w:r>
              <w:rPr>
                <w:b/>
                <w:lang w:val="en-US"/>
              </w:rPr>
              <w:t>IV</w:t>
            </w:r>
            <w:r>
              <w:rPr>
                <w:b/>
              </w:rPr>
              <w:t>. Наследственность и изменчивость организмов.</w:t>
            </w: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rPr>
                <w:bCs/>
              </w:rPr>
            </w:pPr>
            <w:r>
              <w:rPr>
                <w:bCs/>
              </w:rPr>
              <w:t>Тема 4.1. Закономерности наследования признаков.</w:t>
            </w: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rPr>
                <w:bCs/>
              </w:rPr>
            </w:pPr>
            <w:r>
              <w:rPr>
                <w:bCs/>
              </w:rPr>
              <w:t>Тема 4.2. Закономерности изменчивости.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rPr>
                <w:bCs/>
              </w:rPr>
            </w:pPr>
            <w:r>
              <w:rPr>
                <w:bCs/>
              </w:rPr>
              <w:t>Тема 4.3. Селекция растений, животных, микроорганизмов.</w:t>
            </w:r>
          </w:p>
        </w:tc>
        <w:tc>
          <w:tcPr>
            <w:tcW w:w="1418" w:type="dxa"/>
          </w:tcPr>
          <w:p w:rsidR="00400B87" w:rsidRDefault="00B868BB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9218C1">
              <w:t>6</w:t>
            </w: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t>4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t>3</w:t>
            </w:r>
          </w:p>
        </w:tc>
        <w:tc>
          <w:tcPr>
            <w:tcW w:w="2268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color w:val="C0C0C0"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9218C1">
              <w:t>1</w:t>
            </w:r>
          </w:p>
          <w:p w:rsidR="00400B87" w:rsidRPr="009218C1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t>1</w:t>
            </w:r>
          </w:p>
          <w:p w:rsidR="00400B87" w:rsidRPr="00260CAE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color w:val="C0C0C0"/>
              </w:rPr>
            </w:pPr>
          </w:p>
        </w:tc>
        <w:tc>
          <w:tcPr>
            <w:tcW w:w="1559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color w:val="C0C0C0"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color w:val="C0C0C0"/>
              </w:rPr>
            </w:pPr>
          </w:p>
          <w:p w:rsidR="00400B87" w:rsidRPr="00833AF2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833AF2">
              <w:t>1</w:t>
            </w:r>
          </w:p>
        </w:tc>
      </w:tr>
      <w:tr w:rsidR="00400B87" w:rsidRPr="00260CAE" w:rsidTr="004A1029">
        <w:trPr>
          <w:trHeight w:val="316"/>
        </w:trPr>
        <w:tc>
          <w:tcPr>
            <w:tcW w:w="671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52"/>
              <w:jc w:val="both"/>
            </w:pPr>
            <w:r>
              <w:t>5</w:t>
            </w:r>
          </w:p>
        </w:tc>
        <w:tc>
          <w:tcPr>
            <w:tcW w:w="8788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rPr>
                <w:b/>
              </w:rPr>
            </w:pPr>
            <w:r>
              <w:rPr>
                <w:b/>
              </w:rPr>
              <w:t xml:space="preserve">Раздел </w:t>
            </w:r>
            <w:r>
              <w:rPr>
                <w:b/>
                <w:lang w:val="en-US"/>
              </w:rPr>
              <w:t>V</w:t>
            </w:r>
            <w:r>
              <w:rPr>
                <w:b/>
              </w:rPr>
              <w:t>. Взаимоотношение организма и среды.</w:t>
            </w: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rPr>
                <w:bCs/>
              </w:rPr>
            </w:pPr>
            <w:r>
              <w:rPr>
                <w:bCs/>
              </w:rPr>
              <w:t>Тема 5.1. Биосфера, её структура и функции.</w:t>
            </w: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rPr>
                <w:b/>
              </w:rPr>
            </w:pPr>
            <w:r>
              <w:rPr>
                <w:bCs/>
              </w:rPr>
              <w:lastRenderedPageBreak/>
              <w:t>Тема 5.2. Биосфера и человек.</w:t>
            </w:r>
          </w:p>
        </w:tc>
        <w:tc>
          <w:tcPr>
            <w:tcW w:w="1418" w:type="dxa"/>
          </w:tcPr>
          <w:p w:rsidR="00400B87" w:rsidRDefault="00B868BB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5</w:t>
            </w: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t>7</w:t>
            </w:r>
          </w:p>
          <w:p w:rsidR="00400B87" w:rsidRPr="00833AF2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lastRenderedPageBreak/>
              <w:t>4</w:t>
            </w:r>
          </w:p>
        </w:tc>
        <w:tc>
          <w:tcPr>
            <w:tcW w:w="2268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color w:val="C0C0C0"/>
              </w:rPr>
            </w:pPr>
          </w:p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833AF2">
              <w:t>2</w:t>
            </w:r>
          </w:p>
          <w:p w:rsidR="00400B87" w:rsidRPr="00833AF2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>
              <w:lastRenderedPageBreak/>
              <w:t>1</w:t>
            </w:r>
          </w:p>
        </w:tc>
        <w:tc>
          <w:tcPr>
            <w:tcW w:w="1559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color w:val="C0C0C0"/>
              </w:rPr>
            </w:pPr>
          </w:p>
        </w:tc>
      </w:tr>
      <w:tr w:rsidR="00400B87" w:rsidRPr="00260CAE" w:rsidTr="004A1029">
        <w:trPr>
          <w:trHeight w:val="316"/>
        </w:trPr>
        <w:tc>
          <w:tcPr>
            <w:tcW w:w="671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252"/>
              <w:jc w:val="both"/>
            </w:pPr>
          </w:p>
        </w:tc>
        <w:tc>
          <w:tcPr>
            <w:tcW w:w="8788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72"/>
              <w:rPr>
                <w:b/>
              </w:rPr>
            </w:pPr>
            <w:r>
              <w:rPr>
                <w:b/>
              </w:rPr>
              <w:t>Обобщение.</w:t>
            </w:r>
          </w:p>
        </w:tc>
        <w:tc>
          <w:tcPr>
            <w:tcW w:w="1418" w:type="dxa"/>
          </w:tcPr>
          <w:p w:rsidR="00400B87" w:rsidRDefault="00B868BB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268" w:type="dxa"/>
          </w:tcPr>
          <w:p w:rsidR="00400B87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  <w:rPr>
                <w:color w:val="C0C0C0"/>
              </w:rPr>
            </w:pPr>
          </w:p>
        </w:tc>
        <w:tc>
          <w:tcPr>
            <w:tcW w:w="1559" w:type="dxa"/>
          </w:tcPr>
          <w:p w:rsidR="00400B87" w:rsidRPr="00833AF2" w:rsidRDefault="00400B87" w:rsidP="00465FE2">
            <w:pPr>
              <w:shd w:val="clear" w:color="auto" w:fill="FFFFFF"/>
              <w:autoSpaceDE w:val="0"/>
              <w:autoSpaceDN w:val="0"/>
              <w:adjustRightInd w:val="0"/>
              <w:ind w:firstLine="59"/>
              <w:jc w:val="center"/>
            </w:pPr>
            <w:r w:rsidRPr="00833AF2">
              <w:t>1</w:t>
            </w:r>
          </w:p>
        </w:tc>
      </w:tr>
    </w:tbl>
    <w:p w:rsidR="00400B87" w:rsidRPr="00833AF2" w:rsidRDefault="00400B87" w:rsidP="00400B87">
      <w:pPr>
        <w:ind w:firstLine="720"/>
        <w:jc w:val="both"/>
      </w:pPr>
      <w:r w:rsidRPr="00833AF2">
        <w:t>Итого 68 часов.</w:t>
      </w:r>
    </w:p>
    <w:p w:rsidR="00400B87" w:rsidRPr="00260CAE" w:rsidRDefault="00400B87" w:rsidP="00400B87">
      <w:pPr>
        <w:jc w:val="both"/>
        <w:rPr>
          <w:color w:val="C0C0C0"/>
        </w:rPr>
      </w:pPr>
    </w:p>
    <w:p w:rsidR="00400B87" w:rsidRPr="004620BD" w:rsidRDefault="00400B87" w:rsidP="00400B87">
      <w:pPr>
        <w:jc w:val="center"/>
        <w:rPr>
          <w:b/>
        </w:rPr>
      </w:pPr>
      <w:r w:rsidRPr="004620BD">
        <w:rPr>
          <w:b/>
        </w:rPr>
        <w:t>СОДЕРЖАНИЕ КУРСА</w:t>
      </w:r>
    </w:p>
    <w:p w:rsidR="00400B87" w:rsidRPr="004620BD" w:rsidRDefault="00400B87" w:rsidP="00400B87">
      <w:pPr>
        <w:jc w:val="center"/>
        <w:rPr>
          <w:b/>
        </w:rPr>
      </w:pPr>
      <w:r w:rsidRPr="004620BD">
        <w:rPr>
          <w:b/>
        </w:rPr>
        <w:t xml:space="preserve">Введение </w:t>
      </w:r>
      <w:r w:rsidRPr="004620BD">
        <w:rPr>
          <w:i/>
        </w:rPr>
        <w:t>(1 час)</w:t>
      </w:r>
    </w:p>
    <w:p w:rsidR="00400B87" w:rsidRDefault="00400B87" w:rsidP="00400B87">
      <w:pPr>
        <w:ind w:firstLine="708"/>
        <w:jc w:val="both"/>
      </w:pPr>
      <w:r w:rsidRPr="004620BD">
        <w:t>Место курса «Общая биология» в системе естественнонаучных дисциплин, а также в биологических науках. Цели и задачи курса. Значение предмета для понимания единства всего живого, взаимосвязи всех частей биосферы Земли.</w:t>
      </w:r>
    </w:p>
    <w:p w:rsidR="00400B87" w:rsidRPr="001506C0" w:rsidRDefault="00400B87" w:rsidP="00400B87">
      <w:pPr>
        <w:ind w:right="113"/>
        <w:jc w:val="center"/>
        <w:rPr>
          <w:b/>
        </w:rPr>
      </w:pPr>
      <w:r w:rsidRPr="00030EF3">
        <w:rPr>
          <w:b/>
        </w:rPr>
        <w:t>Раздел 1</w:t>
      </w:r>
      <w:r>
        <w:rPr>
          <w:b/>
        </w:rPr>
        <w:t xml:space="preserve">. </w:t>
      </w:r>
      <w:r w:rsidRPr="001506C0">
        <w:rPr>
          <w:b/>
        </w:rPr>
        <w:t xml:space="preserve">Эволюция живого мира на Земле </w:t>
      </w:r>
      <w:r w:rsidRPr="004620BD">
        <w:rPr>
          <w:bCs/>
        </w:rPr>
        <w:t>(</w:t>
      </w:r>
      <w:r w:rsidRPr="004620BD">
        <w:rPr>
          <w:bCs/>
          <w:i/>
          <w:iCs/>
        </w:rPr>
        <w:t>19 часов</w:t>
      </w:r>
      <w:r w:rsidRPr="004620BD">
        <w:rPr>
          <w:bCs/>
        </w:rPr>
        <w:t>).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Единство химического состава живой материи; основные группы химических элементов и молекул, образующие живое вещество биосферы. Клеточное строение организмов, населяющих Землю. Основные свойства живых организмов: обмен веществ и </w:t>
      </w:r>
      <w:proofErr w:type="spellStart"/>
      <w:r w:rsidRPr="001506C0">
        <w:t>саморегуляция</w:t>
      </w:r>
      <w:proofErr w:type="spellEnd"/>
      <w:r w:rsidRPr="001506C0">
        <w:t xml:space="preserve"> в  биологических системах. Самовоспроизведение; наследственность и изменчивость как основа существования живой материи. Рост и развитие. Раздражимость. Ритмичность процессов жизнедеятельности. Дискретность живого вещества и взаимоотношение части и целого в биосистемах. </w:t>
      </w:r>
      <w:proofErr w:type="spellStart"/>
      <w:r w:rsidRPr="001506C0">
        <w:t>Энергозависимость</w:t>
      </w:r>
      <w:proofErr w:type="spellEnd"/>
      <w:r w:rsidRPr="001506C0">
        <w:t xml:space="preserve">  живых организмов. 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Царства живой природы; краткая характеристика естественной системы классификации живых организмов. Видовое разнообразие.</w:t>
      </w:r>
    </w:p>
    <w:p w:rsidR="00400B87" w:rsidRPr="001506C0" w:rsidRDefault="00400B87" w:rsidP="00400B87">
      <w:pPr>
        <w:ind w:right="113"/>
        <w:jc w:val="both"/>
        <w:rPr>
          <w:i/>
        </w:rPr>
      </w:pPr>
      <w:r w:rsidRPr="001506C0">
        <w:t xml:space="preserve">Развитие биологии в </w:t>
      </w:r>
      <w:proofErr w:type="spellStart"/>
      <w:r w:rsidRPr="001506C0">
        <w:t>додарвиновский</w:t>
      </w:r>
      <w:proofErr w:type="spellEnd"/>
      <w:r w:rsidRPr="001506C0">
        <w:t xml:space="preserve"> период. Господство в науке представлений  об «изначальной целесообразности» и неизменности живой природы. </w:t>
      </w:r>
      <w:r w:rsidRPr="001506C0">
        <w:rPr>
          <w:i/>
        </w:rPr>
        <w:t xml:space="preserve">Работы К.Линнея по систематике растений и животных. Эволюционная теория Ж.Б. Ламарка. 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Предпосылки возникновения учения Ч. Дарвина: достижения в области естественных наук. Учение Ч. Дарвина об искусственном отборе. Учение Ч. Дарвина о естественном отборе. Вид – элементарная эволюционная единица. Всеобщая индивидуальная изменчивость и избыточная численность потомства. Борьба за существование и естественный отбор.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Приспособительные особенности строения, окраски тела и поведения животных. Забота о потомстве. Физиологические адаптации.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Вид как генетически изолированная система; репродуктивная изоляция и её механизмы. Популяционная структура вида; экологические и генетические характеристики популяций. Популяция – элементарная эволюционная единица. Пути и скорость видообразования; географическое и экологическое видообразование.</w:t>
      </w:r>
    </w:p>
    <w:p w:rsidR="00400B87" w:rsidRPr="001506C0" w:rsidRDefault="00400B87" w:rsidP="00400B87">
      <w:pPr>
        <w:ind w:right="113"/>
        <w:jc w:val="both"/>
      </w:pPr>
      <w:r w:rsidRPr="001506C0">
        <w:rPr>
          <w:i/>
        </w:rPr>
        <w:t>Лабораторная работа.</w:t>
      </w:r>
    </w:p>
    <w:p w:rsidR="00400B87" w:rsidRDefault="00400B87" w:rsidP="00400B87">
      <w:pPr>
        <w:ind w:right="113"/>
        <w:jc w:val="both"/>
      </w:pPr>
      <w:r w:rsidRPr="001506C0">
        <w:t xml:space="preserve">     Изучение приспособленности организмов к среде обитания.</w:t>
      </w:r>
    </w:p>
    <w:p w:rsidR="00400B87" w:rsidRPr="001506C0" w:rsidRDefault="00400B87" w:rsidP="00400B87">
      <w:pPr>
        <w:ind w:right="113"/>
        <w:jc w:val="both"/>
      </w:pPr>
      <w:r>
        <w:t xml:space="preserve">     Изучение изменчивости, критериев вида, результатов искусственного отбора.</w:t>
      </w:r>
    </w:p>
    <w:p w:rsidR="00400B87" w:rsidRPr="001506C0" w:rsidRDefault="00400B87" w:rsidP="00400B87">
      <w:pPr>
        <w:ind w:right="113"/>
        <w:jc w:val="both"/>
        <w:rPr>
          <w:i/>
        </w:rPr>
      </w:pPr>
      <w:r w:rsidRPr="001506C0">
        <w:t xml:space="preserve">     Главные направления эволюционного процесса. Биологический прогресс и биологический регресс. Пути достижения биологического прогресса. </w:t>
      </w:r>
      <w:r w:rsidRPr="001506C0">
        <w:rPr>
          <w:i/>
        </w:rPr>
        <w:t>Основные закономерности эволюции: дивергенция, конвергенция, параллелизм, правила эволюции групп организмов.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Органический мир как результат эволюции. Возникновение и развитие жизни на Земле. Химический, предбиологический, биологический и социальный этапы развития живой материи.</w:t>
      </w:r>
    </w:p>
    <w:p w:rsidR="00400B87" w:rsidRPr="001506C0" w:rsidRDefault="00400B87" w:rsidP="00400B87">
      <w:pPr>
        <w:ind w:right="113"/>
        <w:jc w:val="both"/>
        <w:rPr>
          <w:b/>
        </w:rPr>
      </w:pPr>
      <w:r w:rsidRPr="001506C0">
        <w:t xml:space="preserve">     Филогенетические связи и живой природе; естественная классификация живых организмов.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Развитие жизни на Земле в архейскую и протерозойскую эры. Первые следы жизни на Земле. Появление всех современных типов беспозвоночных животных. Первые хордовые. Развитие водных растений.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Развитие жизни в палеозойскую эру. Появление и эволюция сухопутных растений. Возникновение позвоночных: рыбы, земноводные, пресмыкающиеся. 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Развитие жизни на Земле в мезозойскую и кайнозойскую эры.  Появление и распространение покрытосеменных растений. Возникновение птиц и млекопитающих. Появление и развитие приматов.</w:t>
      </w:r>
    </w:p>
    <w:p w:rsidR="00400B87" w:rsidRDefault="00400B87" w:rsidP="00400B87">
      <w:pPr>
        <w:ind w:right="113"/>
        <w:jc w:val="both"/>
      </w:pPr>
      <w:r w:rsidRPr="001506C0">
        <w:t xml:space="preserve">      Происхождение человека. Место человека в живой природе. Признаки и свойства человека, позволяющие отнести его к различным систематическим группам царства животных. Стадии эволюции человека: древнейший человек, древний человек, первые современные люди.  Человеческие расы; </w:t>
      </w:r>
      <w:proofErr w:type="spellStart"/>
      <w:r w:rsidRPr="001506C0">
        <w:t>расообразование</w:t>
      </w:r>
      <w:proofErr w:type="spellEnd"/>
      <w:r w:rsidRPr="001506C0">
        <w:t>; единство происхождения рас. Антинаучная сущность расизма.</w:t>
      </w:r>
    </w:p>
    <w:p w:rsidR="00400B87" w:rsidRDefault="00400B87" w:rsidP="00400B87">
      <w:pPr>
        <w:ind w:right="113"/>
        <w:jc w:val="both"/>
      </w:pPr>
    </w:p>
    <w:p w:rsidR="00400B87" w:rsidRPr="001506C0" w:rsidRDefault="00400B87" w:rsidP="00400B87">
      <w:pPr>
        <w:ind w:right="113"/>
        <w:jc w:val="center"/>
        <w:rPr>
          <w:b/>
        </w:rPr>
      </w:pPr>
      <w:r w:rsidRPr="001506C0">
        <w:rPr>
          <w:b/>
        </w:rPr>
        <w:t>Раздел  2. Структурная организация живых организмов</w:t>
      </w:r>
      <w:r w:rsidRPr="004620BD">
        <w:rPr>
          <w:bCs/>
          <w:i/>
          <w:iCs/>
        </w:rPr>
        <w:t>(14 часов).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 Элементарный состав клетки. Распространённость элементов, их вклад в образование живой материи и объектов неживой природы. Макроэлементы, микроэлементы; их вклад в образование  неорганических и органических молекул живого вещества. 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 Неорганические вещества клетки; вода; их химические свойства и биологическая роль.  Соли неорганических кислот, их вклад в обеспечение процессов жизнедеятельности и поддержание гомеостаза. Роль катионов и анионов в обеспечении процессов жизнедеятельности. Осмос и осмотическое поступление  молекул в клетку.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Органические молекулы: белки, жиры и углеводы. Их структурная организация и биологическая роль. ДНК – молекулы наследственности. Редупликация ДНК, передача наследственной информации. Транскрипция. РНК, структура и функции. Информационные, транспортные и </w:t>
      </w:r>
      <w:proofErr w:type="spellStart"/>
      <w:r w:rsidRPr="001506C0">
        <w:t>рибосомальные</w:t>
      </w:r>
      <w:proofErr w:type="spellEnd"/>
      <w:r w:rsidRPr="001506C0">
        <w:t xml:space="preserve"> РНК.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 Обмен веществ и превращение энергии в клетке. </w:t>
      </w:r>
      <w:proofErr w:type="spellStart"/>
      <w:r w:rsidRPr="001506C0">
        <w:t>Пин</w:t>
      </w:r>
      <w:proofErr w:type="gramStart"/>
      <w:r w:rsidRPr="001506C0">
        <w:t>о</w:t>
      </w:r>
      <w:proofErr w:type="spellEnd"/>
      <w:r w:rsidRPr="001506C0">
        <w:t>-</w:t>
      </w:r>
      <w:proofErr w:type="gramEnd"/>
      <w:r w:rsidRPr="001506C0">
        <w:t xml:space="preserve"> и фагоцитоз. Внутриклеточное пищеварение и накопление энергии. Биосинтез белков, жиров и углеводов в клетке.</w:t>
      </w:r>
    </w:p>
    <w:p w:rsidR="00400B87" w:rsidRPr="001506C0" w:rsidRDefault="00400B87" w:rsidP="00400B87">
      <w:pPr>
        <w:ind w:right="113"/>
        <w:jc w:val="both"/>
      </w:pPr>
      <w:proofErr w:type="spellStart"/>
      <w:r w:rsidRPr="001506C0">
        <w:t>Прокариотические</w:t>
      </w:r>
      <w:proofErr w:type="spellEnd"/>
      <w:r w:rsidRPr="001506C0">
        <w:t xml:space="preserve"> клетки; их форма и размеры.  Организация метаболизма </w:t>
      </w:r>
      <w:proofErr w:type="gramStart"/>
      <w:r w:rsidRPr="001506C0">
        <w:t>у</w:t>
      </w:r>
      <w:proofErr w:type="gramEnd"/>
      <w:r w:rsidRPr="001506C0">
        <w:t xml:space="preserve"> прокариот. Генетический аппарат бактерий. Спорообразование. Размножение. </w:t>
      </w:r>
    </w:p>
    <w:p w:rsidR="00400B87" w:rsidRPr="001506C0" w:rsidRDefault="00400B87" w:rsidP="00400B87">
      <w:pPr>
        <w:ind w:right="113"/>
        <w:jc w:val="both"/>
      </w:pPr>
      <w:proofErr w:type="spellStart"/>
      <w:r w:rsidRPr="001506C0">
        <w:t>Эукариотическая</w:t>
      </w:r>
      <w:proofErr w:type="spellEnd"/>
      <w:r w:rsidRPr="001506C0">
        <w:t xml:space="preserve"> клетка. Органоиды цитоплазмы, их структура и функции. </w:t>
      </w:r>
      <w:proofErr w:type="spellStart"/>
      <w:r w:rsidRPr="001506C0">
        <w:t>Цитоскелет</w:t>
      </w:r>
      <w:proofErr w:type="spellEnd"/>
      <w:r w:rsidRPr="001506C0">
        <w:t>. Включения. Клеточное ядро – центр управления жизнедеятельностью клетки.  Органоиды ядра. Хроматин. Особенности строения растительной клетки.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Деление клеток. Клетки в многоклеточном организме. Митоз. </w:t>
      </w:r>
    </w:p>
    <w:p w:rsidR="00400B87" w:rsidRPr="001506C0" w:rsidRDefault="00400B87" w:rsidP="00400B87">
      <w:pPr>
        <w:ind w:right="113"/>
        <w:jc w:val="both"/>
      </w:pPr>
      <w:r w:rsidRPr="001506C0">
        <w:rPr>
          <w:i/>
        </w:rPr>
        <w:t xml:space="preserve">      Лабораторная работа.</w:t>
      </w:r>
    </w:p>
    <w:p w:rsidR="00400B87" w:rsidRDefault="00400B87" w:rsidP="00400B87">
      <w:pPr>
        <w:ind w:right="113"/>
        <w:jc w:val="both"/>
      </w:pPr>
      <w:r w:rsidRPr="001506C0">
        <w:t>Изучение клеток бактерий, растений и животных на готовых микропрепаратах.</w:t>
      </w:r>
    </w:p>
    <w:p w:rsidR="00400B87" w:rsidRDefault="00400B87" w:rsidP="00400B87">
      <w:pPr>
        <w:ind w:right="113"/>
        <w:jc w:val="both"/>
      </w:pPr>
    </w:p>
    <w:p w:rsidR="00400B87" w:rsidRPr="003C17BF" w:rsidRDefault="00400B87" w:rsidP="00400B87">
      <w:pPr>
        <w:ind w:right="113"/>
        <w:jc w:val="center"/>
        <w:rPr>
          <w:bCs/>
          <w:i/>
          <w:iCs/>
        </w:rPr>
      </w:pPr>
      <w:r w:rsidRPr="001506C0">
        <w:rPr>
          <w:b/>
        </w:rPr>
        <w:t xml:space="preserve">Раздел 3. Размножение и индивидуальное развитие организмов. </w:t>
      </w:r>
      <w:r w:rsidRPr="003C17BF">
        <w:rPr>
          <w:bCs/>
          <w:i/>
          <w:iCs/>
        </w:rPr>
        <w:t>(5 часов).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Сущность и формы размножения организмов. Бесполое и половое размножение организмов. Образование половых клеток. Оплодотворение и опыление. Биологическое значение бесполого и полового размножения. </w:t>
      </w:r>
      <w:r w:rsidRPr="001506C0">
        <w:rPr>
          <w:i/>
        </w:rPr>
        <w:t>Гаметогенез. Мейоз. Периоды образования половыхклеток</w:t>
      </w:r>
      <w:r w:rsidRPr="001506C0">
        <w:t xml:space="preserve">. 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Эмбриональный период развития. </w:t>
      </w:r>
      <w:r w:rsidRPr="001506C0">
        <w:rPr>
          <w:i/>
        </w:rPr>
        <w:t xml:space="preserve">Основные закономерности дробления: образование бластулы, гаструляция, первичный органогенез. </w:t>
      </w:r>
      <w:r w:rsidRPr="001506C0">
        <w:t xml:space="preserve">Постэмбриональный период развития. Формы постэмбрионального периода развития. Прямое и непрямое развитие. Старение. </w:t>
      </w:r>
    </w:p>
    <w:p w:rsidR="00400B87" w:rsidRDefault="00400B87" w:rsidP="00400B87">
      <w:pPr>
        <w:ind w:right="113"/>
        <w:jc w:val="both"/>
      </w:pPr>
      <w:r w:rsidRPr="001506C0">
        <w:t xml:space="preserve">     Общие закономерности развития. Биогенетический закон.</w:t>
      </w:r>
    </w:p>
    <w:p w:rsidR="00400B87" w:rsidRDefault="00400B87" w:rsidP="00400B87">
      <w:pPr>
        <w:ind w:right="113"/>
        <w:jc w:val="both"/>
      </w:pPr>
    </w:p>
    <w:p w:rsidR="00400B87" w:rsidRPr="003C17BF" w:rsidRDefault="00400B87" w:rsidP="00400B87">
      <w:pPr>
        <w:ind w:right="113"/>
        <w:jc w:val="center"/>
        <w:rPr>
          <w:bCs/>
          <w:i/>
          <w:iCs/>
        </w:rPr>
      </w:pPr>
      <w:r w:rsidRPr="001506C0">
        <w:rPr>
          <w:b/>
        </w:rPr>
        <w:t xml:space="preserve">Раздел 4. Наследственность и изменчивость организмов. </w:t>
      </w:r>
      <w:r w:rsidRPr="003C17BF">
        <w:rPr>
          <w:bCs/>
          <w:i/>
          <w:iCs/>
        </w:rPr>
        <w:t>(13 часов).</w:t>
      </w:r>
    </w:p>
    <w:p w:rsidR="00400B87" w:rsidRPr="001506C0" w:rsidRDefault="00400B87" w:rsidP="00400B87">
      <w:pPr>
        <w:ind w:right="113"/>
        <w:jc w:val="both"/>
      </w:pPr>
      <w:r w:rsidRPr="001506C0">
        <w:t>Открытие Г. Менделем закономерностей наследования признаков. Гибридологический метод изучения наследственности.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Генотип как целостная система. Взаимодействие аллельных и неаллельных генов в определении признаков.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Основные формы изменчивости. Генотипическая изменчивость. Мутации. Значение мутаций для практики с/х  и биотехнологии. Комбинативная изменчивость.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Фенотипическая изменчивость. Роль условий внешней среды  в развитии и проявлении признаков и свойств.</w:t>
      </w:r>
    </w:p>
    <w:p w:rsidR="00400B87" w:rsidRPr="001506C0" w:rsidRDefault="00400B87" w:rsidP="00400B87">
      <w:pPr>
        <w:ind w:right="113"/>
        <w:jc w:val="both"/>
        <w:rPr>
          <w:i/>
        </w:rPr>
      </w:pPr>
      <w:r w:rsidRPr="001506C0">
        <w:rPr>
          <w:i/>
        </w:rPr>
        <w:t xml:space="preserve">Центры происхождения и многообразия культурных растений. </w:t>
      </w:r>
      <w:r w:rsidRPr="001506C0">
        <w:t xml:space="preserve"> Сорт, порода, штамм. Методы селекции растений и животных.  Достижения и основные направления современной селекции. Значение селекции для развития с/х производства, медицинской, микробиологической  промышленности.</w:t>
      </w:r>
    </w:p>
    <w:p w:rsidR="00400B87" w:rsidRPr="001506C0" w:rsidRDefault="00400B87" w:rsidP="00400B87">
      <w:pPr>
        <w:ind w:right="113"/>
        <w:jc w:val="both"/>
        <w:rPr>
          <w:i/>
        </w:rPr>
      </w:pPr>
      <w:r w:rsidRPr="001506C0">
        <w:rPr>
          <w:i/>
        </w:rPr>
        <w:t xml:space="preserve">       Лабораторная и практическая работа.</w:t>
      </w:r>
    </w:p>
    <w:p w:rsidR="00400B87" w:rsidRPr="001506C0" w:rsidRDefault="00400B87" w:rsidP="00400B87">
      <w:pPr>
        <w:ind w:right="113"/>
        <w:jc w:val="both"/>
      </w:pPr>
      <w:r w:rsidRPr="001506C0">
        <w:t>Решение генетических задач.</w:t>
      </w:r>
    </w:p>
    <w:p w:rsidR="00400B87" w:rsidRDefault="00400B87" w:rsidP="00400B87">
      <w:pPr>
        <w:ind w:right="113"/>
        <w:jc w:val="both"/>
        <w:rPr>
          <w:b/>
        </w:rPr>
      </w:pPr>
      <w:r w:rsidRPr="001506C0">
        <w:t>Построение вариационной кривой (размеры листьев растений).</w:t>
      </w:r>
    </w:p>
    <w:p w:rsidR="00400B87" w:rsidRDefault="00400B87" w:rsidP="00400B87">
      <w:pPr>
        <w:ind w:right="113"/>
        <w:jc w:val="both"/>
        <w:rPr>
          <w:b/>
        </w:rPr>
      </w:pPr>
    </w:p>
    <w:p w:rsidR="00400B87" w:rsidRPr="001506C0" w:rsidRDefault="00400B87" w:rsidP="00400B87">
      <w:pPr>
        <w:ind w:right="113"/>
        <w:jc w:val="center"/>
        <w:rPr>
          <w:b/>
        </w:rPr>
      </w:pPr>
      <w:r w:rsidRPr="001506C0">
        <w:rPr>
          <w:b/>
        </w:rPr>
        <w:t xml:space="preserve">Раздел 5. Взаимоотношения организма и среды. Основы экологии </w:t>
      </w:r>
      <w:r w:rsidRPr="003C17BF">
        <w:rPr>
          <w:bCs/>
          <w:i/>
          <w:iCs/>
        </w:rPr>
        <w:t>(11 часов).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 Биосфера – живая оболочка планеты. Структура биосферы. Круговорот веще</w:t>
      </w:r>
      <w:proofErr w:type="gramStart"/>
      <w:r w:rsidRPr="001506C0">
        <w:t>ств в пр</w:t>
      </w:r>
      <w:proofErr w:type="gramEnd"/>
      <w:r w:rsidRPr="001506C0">
        <w:t xml:space="preserve">ироде. </w:t>
      </w:r>
    </w:p>
    <w:p w:rsidR="00400B87" w:rsidRPr="001506C0" w:rsidRDefault="00400B87" w:rsidP="00400B87">
      <w:pPr>
        <w:ind w:right="113"/>
        <w:jc w:val="both"/>
      </w:pPr>
      <w:r w:rsidRPr="001506C0">
        <w:lastRenderedPageBreak/>
        <w:t xml:space="preserve">      Естественные сообщества живых организмов. Биогеоценозы. Компоненты биогеоценозов: продуценты, </w:t>
      </w:r>
      <w:proofErr w:type="spellStart"/>
      <w:r w:rsidRPr="001506C0">
        <w:t>консументы</w:t>
      </w:r>
      <w:proofErr w:type="spellEnd"/>
      <w:r w:rsidRPr="001506C0">
        <w:t xml:space="preserve">, </w:t>
      </w:r>
      <w:proofErr w:type="spellStart"/>
      <w:r w:rsidRPr="001506C0">
        <w:t>редуценты</w:t>
      </w:r>
      <w:proofErr w:type="spellEnd"/>
      <w:r w:rsidRPr="001506C0">
        <w:t xml:space="preserve">. Биоценозы: видовое разнообразие, плотность популяций, биомасса. </w:t>
      </w:r>
    </w:p>
    <w:p w:rsidR="00400B87" w:rsidRPr="001506C0" w:rsidRDefault="00400B87" w:rsidP="00400B87">
      <w:pPr>
        <w:ind w:right="113"/>
        <w:jc w:val="both"/>
      </w:pPr>
      <w:r w:rsidRPr="001506C0">
        <w:t xml:space="preserve">     Абиотические факторы среды. Интенсивность  действия фактора; ограничивающий фактор. Взаимодействие факторов среды, пределы выносливости. Биотические факторы. Цепи и сети питания. Смена биоценозов. </w:t>
      </w:r>
    </w:p>
    <w:p w:rsidR="00400B87" w:rsidRDefault="00400B87" w:rsidP="00400B87">
      <w:pPr>
        <w:ind w:right="113"/>
        <w:jc w:val="both"/>
        <w:rPr>
          <w:i/>
        </w:rPr>
      </w:pPr>
      <w:r w:rsidRPr="001506C0">
        <w:rPr>
          <w:i/>
        </w:rPr>
        <w:t>Лабораторная работа.</w:t>
      </w:r>
    </w:p>
    <w:p w:rsidR="00400B87" w:rsidRDefault="00400B87" w:rsidP="00400B87">
      <w:pPr>
        <w:ind w:right="113"/>
        <w:jc w:val="both"/>
        <w:rPr>
          <w:iCs/>
        </w:rPr>
      </w:pPr>
      <w:r w:rsidRPr="003C17BF">
        <w:rPr>
          <w:iCs/>
        </w:rPr>
        <w:t>Выявление типов взаимодействия разных видов в данной экосистеме.</w:t>
      </w:r>
    </w:p>
    <w:p w:rsidR="00400B87" w:rsidRPr="003C17BF" w:rsidRDefault="00400B87" w:rsidP="00400B87">
      <w:pPr>
        <w:ind w:right="113"/>
        <w:jc w:val="both"/>
        <w:rPr>
          <w:i/>
        </w:rPr>
      </w:pPr>
      <w:r>
        <w:rPr>
          <w:i/>
        </w:rPr>
        <w:t>Практическая работа.</w:t>
      </w:r>
    </w:p>
    <w:p w:rsidR="00400B87" w:rsidRDefault="00400B87" w:rsidP="00400B87">
      <w:pPr>
        <w:ind w:right="113"/>
        <w:jc w:val="both"/>
      </w:pPr>
      <w:r w:rsidRPr="001506C0">
        <w:t>Составление схем передачи веществ и энергии (цепей питания).</w:t>
      </w:r>
    </w:p>
    <w:p w:rsidR="00400B87" w:rsidRDefault="00400B87" w:rsidP="00400B87">
      <w:pPr>
        <w:ind w:right="113"/>
        <w:jc w:val="both"/>
      </w:pPr>
      <w:r>
        <w:t>Анализ и оценка глобальных экологических проблем и пути их решения.</w:t>
      </w:r>
    </w:p>
    <w:p w:rsidR="00400B87" w:rsidRDefault="00400B87" w:rsidP="00400B87">
      <w:pPr>
        <w:ind w:right="113"/>
        <w:jc w:val="both"/>
      </w:pPr>
    </w:p>
    <w:p w:rsidR="00400B87" w:rsidRDefault="00400B87" w:rsidP="00400B87">
      <w:pPr>
        <w:pStyle w:val="a6"/>
        <w:spacing w:before="0" w:beforeAutospacing="0" w:after="0" w:afterAutospacing="0"/>
        <w:jc w:val="center"/>
        <w:rPr>
          <w:bCs/>
          <w:i/>
          <w:iCs/>
        </w:rPr>
      </w:pPr>
      <w:r>
        <w:rPr>
          <w:b/>
        </w:rPr>
        <w:t xml:space="preserve">Обобщение. </w:t>
      </w:r>
      <w:r w:rsidRPr="003C17BF">
        <w:rPr>
          <w:bCs/>
        </w:rPr>
        <w:t>(</w:t>
      </w:r>
      <w:r w:rsidR="00AC423E">
        <w:rPr>
          <w:bCs/>
          <w:i/>
          <w:iCs/>
        </w:rPr>
        <w:t>3</w:t>
      </w:r>
      <w:r>
        <w:rPr>
          <w:bCs/>
          <w:i/>
          <w:iCs/>
        </w:rPr>
        <w:t>час</w:t>
      </w:r>
      <w:r w:rsidR="00AC423E">
        <w:rPr>
          <w:bCs/>
          <w:i/>
          <w:iCs/>
        </w:rPr>
        <w:t>а</w:t>
      </w:r>
      <w:r>
        <w:rPr>
          <w:bCs/>
          <w:i/>
          <w:iCs/>
        </w:rPr>
        <w:t>)</w:t>
      </w:r>
      <w:r w:rsidRPr="003C17BF">
        <w:rPr>
          <w:bCs/>
          <w:i/>
          <w:iCs/>
        </w:rPr>
        <w:t>.</w:t>
      </w:r>
    </w:p>
    <w:p w:rsidR="00FD1459" w:rsidRDefault="00FD1459" w:rsidP="00400B87">
      <w:pPr>
        <w:pStyle w:val="a6"/>
        <w:spacing w:before="0" w:beforeAutospacing="0" w:after="0" w:afterAutospacing="0"/>
        <w:jc w:val="center"/>
        <w:rPr>
          <w:b/>
        </w:rPr>
      </w:pPr>
    </w:p>
    <w:p w:rsidR="00FD1459" w:rsidRPr="00FD1459" w:rsidRDefault="00FD1459" w:rsidP="00FD1459">
      <w:pPr>
        <w:ind w:right="113"/>
        <w:jc w:val="both"/>
        <w:rPr>
          <w:b/>
          <w:sz w:val="28"/>
          <w:szCs w:val="28"/>
        </w:rPr>
      </w:pPr>
      <w:r w:rsidRPr="00FD1459">
        <w:rPr>
          <w:b/>
          <w:sz w:val="28"/>
          <w:szCs w:val="28"/>
        </w:rPr>
        <w:t>Требования к уровню подготовки выпускников:</w:t>
      </w:r>
    </w:p>
    <w:p w:rsidR="00FD1459" w:rsidRDefault="00FD1459" w:rsidP="00FD1459">
      <w:pPr>
        <w:ind w:right="113"/>
        <w:jc w:val="both"/>
      </w:pPr>
      <w:r>
        <w:t xml:space="preserve">в результате изучения предмета </w:t>
      </w:r>
      <w:proofErr w:type="spellStart"/>
      <w:r>
        <w:t>учащие¬ся</w:t>
      </w:r>
      <w:proofErr w:type="spellEnd"/>
      <w:r>
        <w:t xml:space="preserve"> 9 классов должны знать/понимать: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особенности жизни как формы существования материи;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роль физических и химических процессов в живых системах различного иерархического уровня организации;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фундаментальные понятия биологии;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сущность процессов обмена веществ, онтогенеза, наследственности и изменчивости;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основные теории биологии: клеточную, хромосомную теорию наследственности, эволюционную, антропогенеза;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соотношение социального и биологического в эволюции человека;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основные области  применения  биологических знаний в практике сельского хозяйства, в ряде отраслей промышленности, при охране окружающей среды и здоровья человека;</w:t>
      </w:r>
    </w:p>
    <w:p w:rsidR="00FD1459" w:rsidRDefault="00FD1459" w:rsidP="00FD1459">
      <w:pPr>
        <w:ind w:right="113"/>
        <w:jc w:val="both"/>
      </w:pPr>
      <w:r>
        <w:t xml:space="preserve">в результате изучения предмета </w:t>
      </w:r>
      <w:proofErr w:type="spellStart"/>
      <w:r>
        <w:t>учащие¬ся</w:t>
      </w:r>
      <w:proofErr w:type="spellEnd"/>
      <w:r>
        <w:t xml:space="preserve"> 9 классов должны уметь: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пользоваться знанием общебиологических закономерностей для объяснения с материалистических позиций вопросов происхождения и развития жизни на Земле, а также различных групп растений, животных, в том числе и человека;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давать аргументированную оценку новой информации по биологическим вопросам;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работать с микроскопом и изготовлять простейшие препараты для микроскопических исследований;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решать генетические задачи, составлять родословные, строить вариационные кривые на растительном и животном материале;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работать с учебной и научно-популярной литературой, составлять план, конспект, реферат;</w:t>
      </w:r>
    </w:p>
    <w:p w:rsidR="00FD1459" w:rsidRDefault="00FD1459" w:rsidP="00FD1459">
      <w:pPr>
        <w:ind w:right="113"/>
        <w:jc w:val="both"/>
      </w:pPr>
      <w:r>
        <w:t>-</w:t>
      </w:r>
      <w:r>
        <w:tab/>
        <w:t>владеть языком предмета.</w:t>
      </w:r>
    </w:p>
    <w:p w:rsidR="00FD1459" w:rsidRDefault="00FD1459" w:rsidP="00FD1459">
      <w:pPr>
        <w:ind w:right="113"/>
        <w:jc w:val="both"/>
      </w:pPr>
      <w:r>
        <w:t xml:space="preserve">Учебный курс включает теоретический и практический разделы, соотношение между которыми в общем объеме часов варьируется в </w:t>
      </w:r>
      <w:proofErr w:type="spellStart"/>
      <w:proofErr w:type="gramStart"/>
      <w:r>
        <w:t>зависимо-сти</w:t>
      </w:r>
      <w:proofErr w:type="spellEnd"/>
      <w:proofErr w:type="gramEnd"/>
      <w:r>
        <w:t xml:space="preserve"> от специализации образовательного учреждения, подготовленности обучающихся, наличия соответствующего оборудования. </w:t>
      </w:r>
    </w:p>
    <w:p w:rsidR="00FD1459" w:rsidRDefault="00FD1459" w:rsidP="00FD1459">
      <w:pPr>
        <w:ind w:right="113"/>
        <w:jc w:val="both"/>
      </w:pPr>
      <w:r>
        <w:t xml:space="preserve">Курс биологии на ступени основного общего образования направлен на формирование у учащихся представлений об отличительных особенностях живой природы, ее многообразии и эволюции, человеке как биосоциальном существе. Отбор содержания проведен с учетом </w:t>
      </w:r>
      <w:proofErr w:type="spellStart"/>
      <w:r>
        <w:t>культуросообразного</w:t>
      </w:r>
      <w:proofErr w:type="spellEnd"/>
      <w:r>
        <w:t xml:space="preserve"> подхода, в соответствии с которым учащиеся должны освоить основные знания и умения, значимые для формирования общей культуры, сохранения окружающей среды и собственного здоровья, востребованные в повседневной жизни и практической деятельности. Основу структурирования содержания курса биологии составляют ведущие системообразующие идеи – отличительные особенности живой природы, ее многообразие и эволюция. Основу изучения курса биологии составляют эколого-эволюционный и функциональный подходы, в соответствии с которыми акценты в изучении многообразия организмов переносятся с рассмотрения особенностей строения отдельных представителей на раскрытие процессов их жизнедеятельности и усложнение в ходе эволюции, приспособленности к среде обитания, роли в экосистемах.</w:t>
      </w:r>
    </w:p>
    <w:p w:rsidR="00FD1459" w:rsidRDefault="00FD1459" w:rsidP="00FD1459">
      <w:pPr>
        <w:ind w:right="113"/>
        <w:jc w:val="both"/>
      </w:pPr>
      <w:r>
        <w:lastRenderedPageBreak/>
        <w:t xml:space="preserve">     Основная цель практического раздела программы — формирование у обучающихся умений, связанных с использованием полученных знаний, повышения образовательного уровня, расширения кругозора учащихся закрепление и совершенствование практических навыков.</w:t>
      </w:r>
    </w:p>
    <w:p w:rsidR="00FD1459" w:rsidRDefault="00FD1459" w:rsidP="00FD1459">
      <w:pPr>
        <w:ind w:right="113"/>
        <w:jc w:val="both"/>
      </w:pPr>
      <w:r>
        <w:t>Программа включает перечень лабораторных и практических работ, которые проводятся после подробного инструктажа и ознакомления учащихся с установленными правилами техники безопасности.</w:t>
      </w:r>
    </w:p>
    <w:p w:rsidR="00FD1459" w:rsidRDefault="00FD1459" w:rsidP="00FD1459">
      <w:pPr>
        <w:ind w:right="113"/>
        <w:jc w:val="both"/>
      </w:pPr>
      <w:r>
        <w:t>Для достижения поставленных целей в процессе реализации данной рабочей программы по курсу биологии 9 класса использованы:</w:t>
      </w:r>
    </w:p>
    <w:p w:rsidR="00FD1459" w:rsidRDefault="00FD1459" w:rsidP="00FD1459">
      <w:pPr>
        <w:ind w:right="113"/>
        <w:jc w:val="both"/>
      </w:pPr>
      <w:r>
        <w:t>формы образования – урок изучения и первичного закрепления новых знаний, урок обобщения и систематизации знаний, урок контроля, оценки и коррекции знаний учащихся, комбинированный урок, лабораторные и практические работы и т.д.;</w:t>
      </w:r>
    </w:p>
    <w:p w:rsidR="00FD1459" w:rsidRDefault="00FD1459" w:rsidP="00FD1459">
      <w:pPr>
        <w:ind w:right="113"/>
        <w:jc w:val="both"/>
      </w:pPr>
      <w:r>
        <w:t>технологии образования – индивидуальная работа, работа в малых и больших группах, проектная, исследовательская, поисковая работа, развивающее, опережающее и личностно-ориентированное обучение и т.д.;</w:t>
      </w:r>
    </w:p>
    <w:p w:rsidR="00FD1459" w:rsidRDefault="00FD1459" w:rsidP="00FD1459">
      <w:pPr>
        <w:ind w:right="113"/>
        <w:jc w:val="both"/>
      </w:pPr>
      <w:proofErr w:type="gramStart"/>
      <w:r>
        <w:t>методы мониторинга знаний и умений учащихся – тестирование, устный опрос, творческие работы (рефераты, проекты, презентации) и т.д.</w:t>
      </w:r>
      <w:proofErr w:type="gramEnd"/>
    </w:p>
    <w:p w:rsidR="00FD1459" w:rsidRDefault="00FD1459" w:rsidP="00FD1459">
      <w:pPr>
        <w:ind w:right="113"/>
        <w:jc w:val="both"/>
      </w:pPr>
      <w:r>
        <w:t xml:space="preserve">Особое внимание уделяется познавательной активности учащихся, их </w:t>
      </w:r>
      <w:proofErr w:type="spellStart"/>
      <w:r>
        <w:t>мотивированности</w:t>
      </w:r>
      <w:proofErr w:type="spellEnd"/>
      <w:r>
        <w:t xml:space="preserve"> к самостоятельной учебной работе. В связи с этим при организации учебно-познавательной деятельности предполагается работа с тетрадью с печатной основой: </w:t>
      </w:r>
    </w:p>
    <w:p w:rsidR="00FD1459" w:rsidRDefault="00FD1459" w:rsidP="00FD1459">
      <w:pPr>
        <w:ind w:right="113"/>
        <w:jc w:val="both"/>
      </w:pPr>
      <w:proofErr w:type="spellStart"/>
      <w:r>
        <w:t>С.В.Цибулевский</w:t>
      </w:r>
      <w:proofErr w:type="spellEnd"/>
      <w:r>
        <w:t>, В.Б.Захаров, Н.И. Сонин «Биология. Общие закономерности. 9 класс»: Рабочая тетрадь к учебнику «Биология. Общие закономерности. 9 класс». - М.: Дрофа, 2012. -128с.</w:t>
      </w:r>
    </w:p>
    <w:p w:rsidR="00FD1459" w:rsidRDefault="00FD1459" w:rsidP="00FD1459">
      <w:pPr>
        <w:ind w:right="113"/>
        <w:jc w:val="both"/>
      </w:pPr>
      <w:r>
        <w:t xml:space="preserve">В тетрадь включены вопросы и задания, в том числе в форме схем, таблиц, </w:t>
      </w:r>
      <w:proofErr w:type="spellStart"/>
      <w:r>
        <w:t>тестов</w:t>
      </w:r>
      <w:proofErr w:type="gramStart"/>
      <w:r>
        <w:t>,н</w:t>
      </w:r>
      <w:proofErr w:type="gramEnd"/>
      <w:r>
        <w:t>емых</w:t>
      </w:r>
      <w:proofErr w:type="spellEnd"/>
      <w:r>
        <w:t xml:space="preserve"> рисунков. Эти задания выполняются по ходу урока и дома. Познавательные задачи, требующие от ученика размышлений и, или отработки навыков сравнения, сопоставления выполняются в качестве домашнего задания. </w:t>
      </w:r>
    </w:p>
    <w:p w:rsidR="00FD1459" w:rsidRDefault="00FD1459" w:rsidP="00FD1459">
      <w:pPr>
        <w:ind w:right="113"/>
        <w:jc w:val="both"/>
      </w:pPr>
      <w:r>
        <w:t>Рабочая программа ориентирована на использование учебника:</w:t>
      </w:r>
    </w:p>
    <w:p w:rsidR="00400B87" w:rsidRPr="001506C0" w:rsidRDefault="00400B87" w:rsidP="00400B87">
      <w:pPr>
        <w:ind w:right="113"/>
        <w:jc w:val="both"/>
      </w:pPr>
    </w:p>
    <w:p w:rsidR="00400B87" w:rsidRDefault="00400B87" w:rsidP="00400B87">
      <w:pPr>
        <w:ind w:firstLine="720"/>
        <w:rPr>
          <w:b/>
          <w:bCs/>
          <w:sz w:val="28"/>
          <w:szCs w:val="28"/>
        </w:rPr>
      </w:pPr>
      <w:r w:rsidRPr="007B2A78">
        <w:rPr>
          <w:b/>
          <w:bCs/>
          <w:sz w:val="28"/>
          <w:szCs w:val="28"/>
        </w:rPr>
        <w:t>Учебно – методический комплект для учителя:</w:t>
      </w:r>
    </w:p>
    <w:p w:rsidR="00400B87" w:rsidRPr="00FD1459" w:rsidRDefault="00400B87" w:rsidP="00FD1459">
      <w:pPr>
        <w:pStyle w:val="a6"/>
        <w:spacing w:before="0" w:beforeAutospacing="0" w:after="0" w:afterAutospacing="0"/>
        <w:rPr>
          <w:iCs/>
        </w:rPr>
      </w:pPr>
      <w:bookmarkStart w:id="0" w:name="_GoBack"/>
      <w:bookmarkEnd w:id="0"/>
      <w:r w:rsidRPr="00FD1459">
        <w:rPr>
          <w:b/>
        </w:rPr>
        <w:t xml:space="preserve">Базовый </w:t>
      </w:r>
      <w:proofErr w:type="spellStart"/>
      <w:r w:rsidRPr="00FD1459">
        <w:rPr>
          <w:b/>
        </w:rPr>
        <w:t>учебник</w:t>
      </w:r>
      <w:proofErr w:type="gramStart"/>
      <w:r w:rsidRPr="00FD1459">
        <w:t>:</w:t>
      </w:r>
      <w:r w:rsidRPr="00FD1459">
        <w:rPr>
          <w:iCs/>
        </w:rPr>
        <w:t>.</w:t>
      </w:r>
      <w:proofErr w:type="gramEnd"/>
      <w:r w:rsidRPr="00FD1459">
        <w:rPr>
          <w:iCs/>
        </w:rPr>
        <w:t>С.Г</w:t>
      </w:r>
      <w:proofErr w:type="spellEnd"/>
      <w:r w:rsidRPr="00FD1459">
        <w:rPr>
          <w:iCs/>
        </w:rPr>
        <w:t xml:space="preserve">. Мамонтов, В.Б.Захаров, Н.И. Сонин, «Биология. Общие закономерности 9 класс»: Учебник для </w:t>
      </w:r>
      <w:proofErr w:type="spellStart"/>
      <w:r w:rsidRPr="00FD1459">
        <w:rPr>
          <w:iCs/>
        </w:rPr>
        <w:t>общеобраз</w:t>
      </w:r>
      <w:proofErr w:type="spellEnd"/>
      <w:r w:rsidRPr="00FD1459">
        <w:rPr>
          <w:iCs/>
        </w:rPr>
        <w:t>. учеб</w:t>
      </w:r>
      <w:proofErr w:type="gramStart"/>
      <w:r w:rsidRPr="00FD1459">
        <w:rPr>
          <w:iCs/>
        </w:rPr>
        <w:t>.з</w:t>
      </w:r>
      <w:proofErr w:type="gramEnd"/>
      <w:r w:rsidRPr="00FD1459">
        <w:rPr>
          <w:iCs/>
        </w:rPr>
        <w:t>аведений. – М.: Дрофа, 2006.- 288с.</w:t>
      </w:r>
    </w:p>
    <w:p w:rsidR="00400B87" w:rsidRPr="00FD1459" w:rsidRDefault="00400B87" w:rsidP="00FD1459">
      <w:pPr>
        <w:pStyle w:val="a6"/>
        <w:spacing w:before="0" w:beforeAutospacing="0" w:after="0" w:afterAutospacing="0"/>
      </w:pPr>
      <w:r w:rsidRPr="00FD1459">
        <w:t xml:space="preserve">Т.А. Козлова, И.Б Агафонова, </w:t>
      </w:r>
      <w:proofErr w:type="spellStart"/>
      <w:r w:rsidRPr="00FD1459">
        <w:t>В.И.Сивоглазов</w:t>
      </w:r>
      <w:proofErr w:type="spellEnd"/>
      <w:r w:rsidRPr="00FD1459">
        <w:t xml:space="preserve"> Методическое пособие к учебнику В.И. </w:t>
      </w:r>
      <w:proofErr w:type="spellStart"/>
      <w:r w:rsidRPr="00FD1459">
        <w:t>Сивоглазова</w:t>
      </w:r>
      <w:proofErr w:type="spellEnd"/>
      <w:r w:rsidRPr="00FD1459">
        <w:t>, И.Б. Агафоновой, Е.Т. Захаровой  «Общая биология. Базовый уровень» 10-11 классы. – М.: Дрофа, 2007г. -140 с.;</w:t>
      </w:r>
    </w:p>
    <w:p w:rsidR="00400B87" w:rsidRPr="00FD1459" w:rsidRDefault="00400B87" w:rsidP="00FD1459">
      <w:pPr>
        <w:widowControl w:val="0"/>
        <w:shd w:val="clear" w:color="auto" w:fill="FFFFFF"/>
        <w:tabs>
          <w:tab w:val="left" w:pos="802"/>
        </w:tabs>
        <w:autoSpaceDE w:val="0"/>
        <w:autoSpaceDN w:val="0"/>
        <w:adjustRightInd w:val="0"/>
        <w:spacing w:line="230" w:lineRule="exact"/>
      </w:pPr>
      <w:r w:rsidRPr="00FD1459">
        <w:t xml:space="preserve">             Т. И. Чайка Биология. 11 класс: поурочные планы по учебнику В. Б. Захарова, С. Г. Мамонтова, Н. И.   Сонина– </w:t>
      </w:r>
      <w:proofErr w:type="gramStart"/>
      <w:r w:rsidRPr="00FD1459">
        <w:t>Во</w:t>
      </w:r>
      <w:proofErr w:type="gramEnd"/>
      <w:r w:rsidRPr="00FD1459">
        <w:t xml:space="preserve">лгоград: Учитель, 2007. – 271 </w:t>
      </w:r>
      <w:proofErr w:type="gramStart"/>
      <w:r w:rsidRPr="00FD1459">
        <w:t>с</w:t>
      </w:r>
      <w:proofErr w:type="gramEnd"/>
      <w:r w:rsidRPr="00FD1459">
        <w:t>.;.</w:t>
      </w:r>
    </w:p>
    <w:p w:rsidR="00400B87" w:rsidRPr="00FD1459" w:rsidRDefault="00400B87" w:rsidP="00FD1459">
      <w:pPr>
        <w:rPr>
          <w:iCs/>
          <w:sz w:val="28"/>
          <w:szCs w:val="28"/>
        </w:rPr>
      </w:pPr>
      <w:proofErr w:type="spellStart"/>
      <w:r w:rsidRPr="00FD1459">
        <w:rPr>
          <w:rStyle w:val="af"/>
          <w:i w:val="0"/>
          <w:iCs w:val="0"/>
        </w:rPr>
        <w:t>Реймерс</w:t>
      </w:r>
      <w:proofErr w:type="spellEnd"/>
      <w:r w:rsidRPr="00FD1459">
        <w:rPr>
          <w:rStyle w:val="af"/>
          <w:i w:val="0"/>
          <w:iCs w:val="0"/>
        </w:rPr>
        <w:t xml:space="preserve"> Н. Ф.</w:t>
      </w:r>
      <w:r w:rsidRPr="00FD1459">
        <w:rPr>
          <w:rStyle w:val="af0"/>
          <w:b w:val="0"/>
          <w:iCs/>
        </w:rPr>
        <w:t>Краткий словарь биологических терминов: Кн. для учителя.</w:t>
      </w:r>
      <w:r w:rsidRPr="00FD1459">
        <w:rPr>
          <w:iCs/>
        </w:rPr>
        <w:t xml:space="preserve"> – 2-е изд.  М.: Просвещение, 1995. – 368 с.</w:t>
      </w:r>
    </w:p>
    <w:p w:rsidR="00400B87" w:rsidRPr="00FD1459" w:rsidRDefault="00400B87" w:rsidP="00FD1459">
      <w:pPr>
        <w:tabs>
          <w:tab w:val="left" w:pos="120"/>
          <w:tab w:val="left" w:pos="240"/>
        </w:tabs>
      </w:pPr>
      <w:r w:rsidRPr="00FD1459">
        <w:t xml:space="preserve">            Сборник нормативных документов. Биология</w:t>
      </w:r>
      <w:proofErr w:type="gramStart"/>
      <w:r w:rsidRPr="00FD1459">
        <w:t xml:space="preserve"> /С</w:t>
      </w:r>
      <w:proofErr w:type="gramEnd"/>
      <w:r w:rsidRPr="00FD1459">
        <w:t>ост. Э.Д.Днепров, А.Г.Аркадьев. М.: Дрофа, 2006;</w:t>
      </w:r>
    </w:p>
    <w:p w:rsidR="00400B87" w:rsidRPr="00FD1459" w:rsidRDefault="00400B87" w:rsidP="00FD1459">
      <w:pPr>
        <w:ind w:left="644"/>
        <w:contextualSpacing/>
        <w:rPr>
          <w:b/>
          <w:sz w:val="28"/>
          <w:szCs w:val="28"/>
        </w:rPr>
      </w:pPr>
      <w:r w:rsidRPr="00FD1459">
        <w:rPr>
          <w:b/>
          <w:sz w:val="28"/>
          <w:szCs w:val="28"/>
        </w:rPr>
        <w:t>Учебно-методический комплект для ученика:</w:t>
      </w:r>
    </w:p>
    <w:p w:rsidR="00400B87" w:rsidRPr="00FD1459" w:rsidRDefault="00400B87" w:rsidP="00FD1459">
      <w:pPr>
        <w:pStyle w:val="a6"/>
        <w:spacing w:before="0" w:beforeAutospacing="0" w:after="0" w:afterAutospacing="0"/>
        <w:rPr>
          <w:iCs/>
        </w:rPr>
      </w:pPr>
      <w:r w:rsidRPr="00FD1459">
        <w:rPr>
          <w:b/>
        </w:rPr>
        <w:t xml:space="preserve">             Базовый учебник</w:t>
      </w:r>
      <w:proofErr w:type="gramStart"/>
      <w:r w:rsidRPr="00FD1459">
        <w:t>:</w:t>
      </w:r>
      <w:r w:rsidRPr="00FD1459">
        <w:rPr>
          <w:iCs/>
        </w:rPr>
        <w:t>.</w:t>
      </w:r>
      <w:proofErr w:type="gramEnd"/>
      <w:r w:rsidRPr="00FD1459">
        <w:rPr>
          <w:iCs/>
        </w:rPr>
        <w:t xml:space="preserve">С.Г. Мамонтов, В.Б.Захаров, Н.И. Сонин, «Биология. Общие закономерности 9 класс»: Учебник для </w:t>
      </w:r>
      <w:proofErr w:type="spellStart"/>
      <w:r w:rsidRPr="00FD1459">
        <w:rPr>
          <w:iCs/>
        </w:rPr>
        <w:t>общеобраз</w:t>
      </w:r>
      <w:proofErr w:type="spellEnd"/>
      <w:r w:rsidRPr="00FD1459">
        <w:rPr>
          <w:iCs/>
        </w:rPr>
        <w:t>. учеб</w:t>
      </w:r>
      <w:proofErr w:type="gramStart"/>
      <w:r w:rsidRPr="00FD1459">
        <w:rPr>
          <w:iCs/>
        </w:rPr>
        <w:t>.з</w:t>
      </w:r>
      <w:proofErr w:type="gramEnd"/>
      <w:r w:rsidRPr="00FD1459">
        <w:rPr>
          <w:iCs/>
        </w:rPr>
        <w:t>аведений. – М.: Дрофа, 2006.- 288с.</w:t>
      </w:r>
    </w:p>
    <w:p w:rsidR="00400B87" w:rsidRPr="00FD1459" w:rsidRDefault="00400B87" w:rsidP="00FD1459">
      <w:pPr>
        <w:pStyle w:val="a6"/>
        <w:spacing w:before="0" w:beforeAutospacing="0" w:after="0" w:afterAutospacing="0"/>
        <w:rPr>
          <w:iCs/>
        </w:rPr>
      </w:pPr>
      <w:r w:rsidRPr="00FD1459">
        <w:rPr>
          <w:b/>
        </w:rPr>
        <w:t xml:space="preserve">            Рабочая </w:t>
      </w:r>
      <w:proofErr w:type="spellStart"/>
      <w:r w:rsidRPr="00FD1459">
        <w:rPr>
          <w:b/>
        </w:rPr>
        <w:t>тетрадь</w:t>
      </w:r>
      <w:r w:rsidRPr="00FD1459">
        <w:rPr>
          <w:iCs/>
        </w:rPr>
        <w:t>С.В.Цибулевский</w:t>
      </w:r>
      <w:proofErr w:type="spellEnd"/>
      <w:r w:rsidRPr="00FD1459">
        <w:rPr>
          <w:iCs/>
        </w:rPr>
        <w:t>, В.Б.Захаров, Н.И. Сонин «Биология. Общие закономерности. 9 класс»: Рабочая тетрадь к учебнику «Биология. Общие закономерности. 9 класс». - М.: Дрофа, 2012. -128с.</w:t>
      </w:r>
    </w:p>
    <w:p w:rsidR="00400B87" w:rsidRPr="00FD1459" w:rsidRDefault="00400B87" w:rsidP="00FD1459">
      <w:pPr>
        <w:shd w:val="clear" w:color="auto" w:fill="FFFFFF"/>
        <w:spacing w:before="58"/>
        <w:ind w:left="567" w:right="-266"/>
        <w:rPr>
          <w:b/>
          <w:bCs/>
          <w:color w:val="C0C0C0"/>
        </w:rPr>
        <w:sectPr w:rsidR="00400B87" w:rsidRPr="00FD1459" w:rsidSect="004A1029">
          <w:pgSz w:w="16838" w:h="11906" w:orient="landscape"/>
          <w:pgMar w:top="284" w:right="181" w:bottom="284" w:left="539" w:header="709" w:footer="709" w:gutter="0"/>
          <w:cols w:space="720"/>
          <w:docGrid w:linePitch="326"/>
        </w:sectPr>
      </w:pPr>
    </w:p>
    <w:tbl>
      <w:tblPr>
        <w:tblW w:w="0" w:type="auto"/>
        <w:tblCellSpacing w:w="0" w:type="dxa"/>
        <w:tblInd w:w="-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081"/>
      </w:tblGrid>
      <w:tr w:rsidR="00400B87" w:rsidRPr="00260CAE" w:rsidTr="00465FE2">
        <w:trPr>
          <w:tblCellSpacing w:w="0" w:type="dxa"/>
        </w:trPr>
        <w:tc>
          <w:tcPr>
            <w:tcW w:w="16081" w:type="dxa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91AE7" w:rsidRDefault="00091AE7" w:rsidP="00465FE2">
            <w:pPr>
              <w:jc w:val="center"/>
              <w:rPr>
                <w:b/>
                <w:bCs/>
                <w:color w:val="C0C0C0"/>
              </w:rPr>
            </w:pPr>
          </w:p>
          <w:tbl>
            <w:tblPr>
              <w:tblStyle w:val="ae"/>
              <w:tblW w:w="16019" w:type="dxa"/>
              <w:tblLayout w:type="fixed"/>
              <w:tblLook w:val="04A0"/>
            </w:tblPr>
            <w:tblGrid>
              <w:gridCol w:w="568"/>
              <w:gridCol w:w="1276"/>
              <w:gridCol w:w="1696"/>
              <w:gridCol w:w="3260"/>
              <w:gridCol w:w="4824"/>
              <w:gridCol w:w="1418"/>
              <w:gridCol w:w="1134"/>
              <w:gridCol w:w="992"/>
              <w:gridCol w:w="851"/>
            </w:tblGrid>
            <w:tr w:rsidR="00091AE7" w:rsidTr="007A5092">
              <w:trPr>
                <w:trHeight w:val="510"/>
              </w:trPr>
              <w:tc>
                <w:tcPr>
                  <w:tcW w:w="568" w:type="dxa"/>
                  <w:vMerge w:val="restart"/>
                </w:tcPr>
                <w:p w:rsidR="00091AE7" w:rsidRDefault="00091AE7" w:rsidP="00AC423E">
                  <w:r>
                    <w:t>№ урока</w:t>
                  </w:r>
                </w:p>
              </w:tc>
              <w:tc>
                <w:tcPr>
                  <w:tcW w:w="1276" w:type="dxa"/>
                  <w:vMerge w:val="restart"/>
                </w:tcPr>
                <w:p w:rsidR="00091AE7" w:rsidRDefault="00091AE7" w:rsidP="00AC423E">
                  <w:r>
                    <w:t>Тема раздела</w:t>
                  </w:r>
                </w:p>
                <w:p w:rsidR="00091AE7" w:rsidRDefault="00091AE7" w:rsidP="00AC423E">
                  <w:r>
                    <w:t>(</w:t>
                  </w:r>
                  <w:proofErr w:type="spellStart"/>
                  <w:r>
                    <w:t>кол</w:t>
                  </w:r>
                  <w:proofErr w:type="gramStart"/>
                  <w:r>
                    <w:t>.ч</w:t>
                  </w:r>
                  <w:proofErr w:type="gramEnd"/>
                  <w:r>
                    <w:t>асов</w:t>
                  </w:r>
                  <w:proofErr w:type="spellEnd"/>
                  <w:r>
                    <w:t>)</w:t>
                  </w:r>
                </w:p>
              </w:tc>
              <w:tc>
                <w:tcPr>
                  <w:tcW w:w="1696" w:type="dxa"/>
                  <w:vMerge w:val="restart"/>
                </w:tcPr>
                <w:p w:rsidR="00091AE7" w:rsidRDefault="00091AE7" w:rsidP="00AC423E">
                  <w:r>
                    <w:t>Тема урока</w:t>
                  </w:r>
                </w:p>
              </w:tc>
              <w:tc>
                <w:tcPr>
                  <w:tcW w:w="3260" w:type="dxa"/>
                  <w:vMerge w:val="restart"/>
                </w:tcPr>
                <w:p w:rsidR="00091AE7" w:rsidRDefault="00091AE7" w:rsidP="00AC423E">
                  <w:r>
                    <w:t>Элементы содержания</w:t>
                  </w:r>
                </w:p>
              </w:tc>
              <w:tc>
                <w:tcPr>
                  <w:tcW w:w="4824" w:type="dxa"/>
                  <w:vMerge w:val="restart"/>
                </w:tcPr>
                <w:p w:rsidR="00091AE7" w:rsidRDefault="00091AE7" w:rsidP="00AC423E">
                  <w:r w:rsidRPr="00FB6C21">
                    <w:t xml:space="preserve">Планируемые результаты освоения материала </w:t>
                  </w:r>
                </w:p>
              </w:tc>
              <w:tc>
                <w:tcPr>
                  <w:tcW w:w="1418" w:type="dxa"/>
                  <w:vMerge w:val="restart"/>
                </w:tcPr>
                <w:p w:rsidR="00091AE7" w:rsidRDefault="00091AE7" w:rsidP="00AC423E">
                  <w:r>
                    <w:t>Лабораторные и практические  работы</w:t>
                  </w:r>
                </w:p>
              </w:tc>
              <w:tc>
                <w:tcPr>
                  <w:tcW w:w="1134" w:type="dxa"/>
                  <w:vMerge w:val="restart"/>
                </w:tcPr>
                <w:p w:rsidR="00091AE7" w:rsidRDefault="00091AE7" w:rsidP="00AC423E">
                  <w:r>
                    <w:t>Домашнее задание</w:t>
                  </w:r>
                </w:p>
              </w:tc>
              <w:tc>
                <w:tcPr>
                  <w:tcW w:w="1843" w:type="dxa"/>
                  <w:gridSpan w:val="2"/>
                </w:tcPr>
                <w:p w:rsidR="00091AE7" w:rsidRDefault="00091AE7" w:rsidP="00AC423E">
                  <w:pPr>
                    <w:jc w:val="center"/>
                  </w:pPr>
                  <w:r>
                    <w:t>Дата</w:t>
                  </w:r>
                </w:p>
              </w:tc>
            </w:tr>
            <w:tr w:rsidR="00091AE7" w:rsidTr="007A5092">
              <w:trPr>
                <w:trHeight w:val="600"/>
              </w:trPr>
              <w:tc>
                <w:tcPr>
                  <w:tcW w:w="568" w:type="dxa"/>
                  <w:vMerge/>
                </w:tcPr>
                <w:p w:rsidR="00091AE7" w:rsidRDefault="00091AE7" w:rsidP="00AC423E"/>
              </w:tc>
              <w:tc>
                <w:tcPr>
                  <w:tcW w:w="1276" w:type="dxa"/>
                  <w:vMerge/>
                </w:tcPr>
                <w:p w:rsidR="00091AE7" w:rsidRDefault="00091AE7" w:rsidP="00AC423E"/>
              </w:tc>
              <w:tc>
                <w:tcPr>
                  <w:tcW w:w="1696" w:type="dxa"/>
                  <w:vMerge/>
                </w:tcPr>
                <w:p w:rsidR="00091AE7" w:rsidRDefault="00091AE7" w:rsidP="00AC423E"/>
              </w:tc>
              <w:tc>
                <w:tcPr>
                  <w:tcW w:w="3260" w:type="dxa"/>
                  <w:vMerge/>
                </w:tcPr>
                <w:p w:rsidR="00091AE7" w:rsidRDefault="00091AE7" w:rsidP="00AC423E"/>
              </w:tc>
              <w:tc>
                <w:tcPr>
                  <w:tcW w:w="4824" w:type="dxa"/>
                  <w:vMerge/>
                </w:tcPr>
                <w:p w:rsidR="00091AE7" w:rsidRDefault="00091AE7" w:rsidP="00AC423E"/>
              </w:tc>
              <w:tc>
                <w:tcPr>
                  <w:tcW w:w="1418" w:type="dxa"/>
                  <w:vMerge/>
                </w:tcPr>
                <w:p w:rsidR="00091AE7" w:rsidRDefault="00091AE7" w:rsidP="00AC423E"/>
              </w:tc>
              <w:tc>
                <w:tcPr>
                  <w:tcW w:w="1134" w:type="dxa"/>
                  <w:vMerge/>
                </w:tcPr>
                <w:p w:rsidR="00091AE7" w:rsidRDefault="00091AE7" w:rsidP="00AC423E"/>
              </w:tc>
              <w:tc>
                <w:tcPr>
                  <w:tcW w:w="992" w:type="dxa"/>
                </w:tcPr>
                <w:p w:rsidR="00091AE7" w:rsidRDefault="00091AE7" w:rsidP="00AC423E">
                  <w:r>
                    <w:t>По плану</w:t>
                  </w:r>
                </w:p>
              </w:tc>
              <w:tc>
                <w:tcPr>
                  <w:tcW w:w="851" w:type="dxa"/>
                </w:tcPr>
                <w:p w:rsidR="00091AE7" w:rsidRDefault="00091AE7" w:rsidP="00AC423E">
                  <w:r>
                    <w:t>Факт.</w:t>
                  </w:r>
                </w:p>
              </w:tc>
            </w:tr>
            <w:tr w:rsidR="00091AE7" w:rsidTr="007A5092">
              <w:trPr>
                <w:trHeight w:val="600"/>
              </w:trPr>
              <w:tc>
                <w:tcPr>
                  <w:tcW w:w="568" w:type="dxa"/>
                </w:tcPr>
                <w:p w:rsidR="00091AE7" w:rsidRDefault="00091AE7" w:rsidP="00AC423E">
                  <w:r>
                    <w:t>1</w:t>
                  </w:r>
                </w:p>
              </w:tc>
              <w:tc>
                <w:tcPr>
                  <w:tcW w:w="1276" w:type="dxa"/>
                </w:tcPr>
                <w:p w:rsidR="00091AE7" w:rsidRDefault="00091AE7" w:rsidP="00AC423E"/>
              </w:tc>
              <w:tc>
                <w:tcPr>
                  <w:tcW w:w="1696" w:type="dxa"/>
                </w:tcPr>
                <w:p w:rsidR="00091AE7" w:rsidRDefault="00091AE7" w:rsidP="00AC423E">
                  <w:r>
                    <w:t xml:space="preserve">Введение </w:t>
                  </w:r>
                </w:p>
              </w:tc>
              <w:tc>
                <w:tcPr>
                  <w:tcW w:w="3260" w:type="dxa"/>
                </w:tcPr>
                <w:p w:rsidR="00091AE7" w:rsidRDefault="00AC423E" w:rsidP="00AC423E">
                  <w:r w:rsidRPr="00AC423E">
                    <w:t>Место курса «Общая биология» в системе естественнонаучных дисциплин, а также в биологических науках. Цели и задачи курса. Значение предмета для понимания единства всего живого, взаимосвязи всех частей биосферы Земли.</w:t>
                  </w:r>
                </w:p>
              </w:tc>
              <w:tc>
                <w:tcPr>
                  <w:tcW w:w="4824" w:type="dxa"/>
                </w:tcPr>
                <w:p w:rsidR="00507576" w:rsidRPr="004A1029" w:rsidRDefault="00507576" w:rsidP="00507576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 определение термина «биология».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Основные понятия: биология,  микробиология,  бриология, альгология, палеоботаника, биотехнология, биофизика, биохимия, радиобиология.</w:t>
                  </w:r>
                  <w:proofErr w:type="gramEnd"/>
                </w:p>
                <w:p w:rsidR="00507576" w:rsidRPr="004A1029" w:rsidRDefault="00507576" w:rsidP="00507576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Факты: биология как наука.      </w:t>
                  </w:r>
                </w:p>
                <w:p w:rsidR="00507576" w:rsidRPr="004A1029" w:rsidRDefault="00507576" w:rsidP="00507576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Процессы: становление биологии как науки. Интеграция и дифференциация.</w:t>
                  </w:r>
                </w:p>
                <w:p w:rsidR="00507576" w:rsidRPr="004A1029" w:rsidRDefault="00507576" w:rsidP="00507576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Уметь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 xml:space="preserve"> П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>риводить примеры практического применения достижений современной биологии; дифференциации и интеграции биологических наук.</w:t>
                  </w:r>
                </w:p>
                <w:p w:rsidR="00507576" w:rsidRPr="004A1029" w:rsidRDefault="00507576" w:rsidP="00507576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Выделять предмет изучения биологии. Характеризовать биологию как комплексную науку. Объяснять роль биологии в формировании современной естественнонаучной картины мира в практической деятельности людей. </w:t>
                  </w:r>
                </w:p>
                <w:p w:rsidR="00091AE7" w:rsidRDefault="00507576" w:rsidP="00ED7533">
                  <w:r w:rsidRPr="004A1029">
                    <w:rPr>
                      <w:sz w:val="22"/>
                      <w:szCs w:val="22"/>
                    </w:rPr>
                    <w:t>Высказывать свое мнение об утверждении, что значение биологических знани</w:t>
                  </w:r>
                  <w:r>
                    <w:t>й в современном обществе возрастает.</w:t>
                  </w:r>
                </w:p>
              </w:tc>
              <w:tc>
                <w:tcPr>
                  <w:tcW w:w="1418" w:type="dxa"/>
                </w:tcPr>
                <w:p w:rsidR="00091AE7" w:rsidRDefault="00091AE7" w:rsidP="00AC423E"/>
              </w:tc>
              <w:tc>
                <w:tcPr>
                  <w:tcW w:w="1134" w:type="dxa"/>
                </w:tcPr>
                <w:p w:rsidR="00091AE7" w:rsidRDefault="00091AE7" w:rsidP="00AC423E"/>
              </w:tc>
              <w:tc>
                <w:tcPr>
                  <w:tcW w:w="992" w:type="dxa"/>
                </w:tcPr>
                <w:p w:rsidR="00091AE7" w:rsidRDefault="00091AE7" w:rsidP="00AC423E"/>
              </w:tc>
              <w:tc>
                <w:tcPr>
                  <w:tcW w:w="851" w:type="dxa"/>
                </w:tcPr>
                <w:p w:rsidR="00091AE7" w:rsidRDefault="00091AE7" w:rsidP="00AC423E"/>
              </w:tc>
            </w:tr>
            <w:tr w:rsidR="00342182" w:rsidTr="00AC423E">
              <w:trPr>
                <w:trHeight w:val="600"/>
              </w:trPr>
              <w:tc>
                <w:tcPr>
                  <w:tcW w:w="16019" w:type="dxa"/>
                  <w:gridSpan w:val="9"/>
                </w:tcPr>
                <w:p w:rsidR="00342182" w:rsidRDefault="00342182" w:rsidP="00342182">
                  <w:pPr>
                    <w:jc w:val="center"/>
                  </w:pPr>
                  <w:r w:rsidRPr="00342182">
                    <w:rPr>
                      <w:b/>
                    </w:rPr>
                    <w:t>Эволюция живого мира на Земле. 23 часа</w:t>
                  </w:r>
                </w:p>
              </w:tc>
            </w:tr>
            <w:tr w:rsidR="00091AE7" w:rsidTr="007A5092">
              <w:trPr>
                <w:trHeight w:val="600"/>
              </w:trPr>
              <w:tc>
                <w:tcPr>
                  <w:tcW w:w="568" w:type="dxa"/>
                </w:tcPr>
                <w:p w:rsidR="00091AE7" w:rsidRDefault="00091AE7" w:rsidP="00AC423E">
                  <w:r>
                    <w:t>2</w:t>
                  </w:r>
                </w:p>
              </w:tc>
              <w:tc>
                <w:tcPr>
                  <w:tcW w:w="1276" w:type="dxa"/>
                  <w:vMerge w:val="restart"/>
                </w:tcPr>
                <w:p w:rsidR="00342182" w:rsidRPr="00342182" w:rsidRDefault="00342182" w:rsidP="00342182">
                  <w:r w:rsidRPr="00342182">
                    <w:t>Многообразие живого мира</w:t>
                  </w:r>
                </w:p>
                <w:p w:rsidR="00091AE7" w:rsidRPr="00342182" w:rsidRDefault="00342182" w:rsidP="00342182">
                  <w:pPr>
                    <w:rPr>
                      <w:b/>
                    </w:rPr>
                  </w:pPr>
                  <w:r>
                    <w:t xml:space="preserve"> (2ч)</w:t>
                  </w:r>
                </w:p>
              </w:tc>
              <w:tc>
                <w:tcPr>
                  <w:tcW w:w="1696" w:type="dxa"/>
                </w:tcPr>
                <w:p w:rsidR="00091AE7" w:rsidRDefault="00091AE7" w:rsidP="00AC423E">
                  <w:r>
                    <w:t>Многообразие живого мира</w:t>
                  </w:r>
                </w:p>
              </w:tc>
              <w:tc>
                <w:tcPr>
                  <w:tcW w:w="3260" w:type="dxa"/>
                  <w:vMerge w:val="restart"/>
                </w:tcPr>
                <w:p w:rsidR="00AC423E" w:rsidRDefault="00AC423E" w:rsidP="00AC423E">
                  <w:r>
                    <w:t xml:space="preserve">Единство химического состава живой материи; основные группы химических элементов и молекул, образующие живое вещество биосферы. Клеточное строение организмов, населяющих Землю. Основные свойства живых организмов: обмен веществ и </w:t>
                  </w:r>
                  <w:proofErr w:type="spellStart"/>
                  <w:r>
                    <w:t>саморегуляция</w:t>
                  </w:r>
                  <w:proofErr w:type="spellEnd"/>
                  <w:r>
                    <w:t xml:space="preserve"> в  биологических системах. Самовоспроизведение; наследственность и </w:t>
                  </w:r>
                  <w:r>
                    <w:lastRenderedPageBreak/>
                    <w:t xml:space="preserve">изменчивость как основа существования живой материи. Рост и развитие. Раздражимость. Ритмичность процессов жизнедеятельности. Дискретность живого вещества и взаимоотношение части и целого в биосистемах. </w:t>
                  </w:r>
                  <w:proofErr w:type="spellStart"/>
                  <w:r>
                    <w:t>Энергозависимость</w:t>
                  </w:r>
                  <w:proofErr w:type="spellEnd"/>
                  <w:r>
                    <w:t xml:space="preserve">  живых организмов. </w:t>
                  </w:r>
                </w:p>
                <w:p w:rsidR="00091AE7" w:rsidRDefault="00AC423E" w:rsidP="00AC423E">
                  <w:r>
                    <w:t xml:space="preserve">      Царства живой природы; краткая характеристика естественной системы классификации живых организмов. Видовое разнообразие.</w:t>
                  </w:r>
                </w:p>
              </w:tc>
              <w:tc>
                <w:tcPr>
                  <w:tcW w:w="4824" w:type="dxa"/>
                  <w:vMerge w:val="restart"/>
                </w:tcPr>
                <w:p w:rsidR="00091AE7" w:rsidRDefault="00091AE7" w:rsidP="00AC423E"/>
              </w:tc>
              <w:tc>
                <w:tcPr>
                  <w:tcW w:w="1418" w:type="dxa"/>
                </w:tcPr>
                <w:p w:rsidR="00091AE7" w:rsidRDefault="00091AE7" w:rsidP="00AC423E"/>
              </w:tc>
              <w:tc>
                <w:tcPr>
                  <w:tcW w:w="1134" w:type="dxa"/>
                </w:tcPr>
                <w:p w:rsidR="00091AE7" w:rsidRDefault="00091AE7" w:rsidP="00AC423E"/>
              </w:tc>
              <w:tc>
                <w:tcPr>
                  <w:tcW w:w="992" w:type="dxa"/>
                </w:tcPr>
                <w:p w:rsidR="00091AE7" w:rsidRDefault="00091AE7" w:rsidP="00AC423E"/>
              </w:tc>
              <w:tc>
                <w:tcPr>
                  <w:tcW w:w="851" w:type="dxa"/>
                </w:tcPr>
                <w:p w:rsidR="00091AE7" w:rsidRDefault="00091AE7" w:rsidP="00AC423E"/>
              </w:tc>
            </w:tr>
            <w:tr w:rsidR="00091AE7" w:rsidTr="007A5092">
              <w:trPr>
                <w:trHeight w:val="600"/>
              </w:trPr>
              <w:tc>
                <w:tcPr>
                  <w:tcW w:w="568" w:type="dxa"/>
                </w:tcPr>
                <w:p w:rsidR="00091AE7" w:rsidRDefault="00091AE7" w:rsidP="00AC423E">
                  <w:r>
                    <w:t>3</w:t>
                  </w:r>
                </w:p>
              </w:tc>
              <w:tc>
                <w:tcPr>
                  <w:tcW w:w="1276" w:type="dxa"/>
                  <w:vMerge/>
                </w:tcPr>
                <w:p w:rsidR="00091AE7" w:rsidRDefault="00091AE7" w:rsidP="00AC423E"/>
              </w:tc>
              <w:tc>
                <w:tcPr>
                  <w:tcW w:w="1696" w:type="dxa"/>
                </w:tcPr>
                <w:p w:rsidR="00091AE7" w:rsidRDefault="00091AE7" w:rsidP="00AC423E">
                  <w:r>
                    <w:t>Основные свойства живых организмов</w:t>
                  </w:r>
                </w:p>
              </w:tc>
              <w:tc>
                <w:tcPr>
                  <w:tcW w:w="3260" w:type="dxa"/>
                  <w:vMerge/>
                </w:tcPr>
                <w:p w:rsidR="00091AE7" w:rsidRDefault="00091AE7" w:rsidP="00AC423E"/>
              </w:tc>
              <w:tc>
                <w:tcPr>
                  <w:tcW w:w="4824" w:type="dxa"/>
                  <w:vMerge/>
                </w:tcPr>
                <w:p w:rsidR="00091AE7" w:rsidRDefault="00091AE7" w:rsidP="00AC423E"/>
              </w:tc>
              <w:tc>
                <w:tcPr>
                  <w:tcW w:w="1418" w:type="dxa"/>
                </w:tcPr>
                <w:p w:rsidR="00091AE7" w:rsidRDefault="00091AE7" w:rsidP="00AC423E"/>
              </w:tc>
              <w:tc>
                <w:tcPr>
                  <w:tcW w:w="1134" w:type="dxa"/>
                </w:tcPr>
                <w:p w:rsidR="00091AE7" w:rsidRDefault="00091AE7" w:rsidP="00AC423E"/>
              </w:tc>
              <w:tc>
                <w:tcPr>
                  <w:tcW w:w="992" w:type="dxa"/>
                </w:tcPr>
                <w:p w:rsidR="00091AE7" w:rsidRDefault="00091AE7" w:rsidP="00AC423E"/>
              </w:tc>
              <w:tc>
                <w:tcPr>
                  <w:tcW w:w="851" w:type="dxa"/>
                </w:tcPr>
                <w:p w:rsidR="00091AE7" w:rsidRDefault="00091AE7" w:rsidP="00AC423E"/>
              </w:tc>
            </w:tr>
            <w:tr w:rsidR="00091AE7" w:rsidTr="007A5092">
              <w:trPr>
                <w:trHeight w:val="600"/>
              </w:trPr>
              <w:tc>
                <w:tcPr>
                  <w:tcW w:w="568" w:type="dxa"/>
                </w:tcPr>
                <w:p w:rsidR="00091AE7" w:rsidRDefault="00091AE7" w:rsidP="00AC423E">
                  <w:r>
                    <w:lastRenderedPageBreak/>
                    <w:t>4</w:t>
                  </w:r>
                </w:p>
              </w:tc>
              <w:tc>
                <w:tcPr>
                  <w:tcW w:w="1276" w:type="dxa"/>
                  <w:vMerge w:val="restart"/>
                </w:tcPr>
                <w:p w:rsidR="00091AE7" w:rsidRDefault="00091AE7" w:rsidP="00AC423E">
                  <w:r w:rsidRPr="00091AE7">
                    <w:t xml:space="preserve">Развитие биологии в </w:t>
                  </w:r>
                  <w:proofErr w:type="spellStart"/>
                  <w:r w:rsidRPr="00091AE7">
                    <w:t>додарвиновский</w:t>
                  </w:r>
                  <w:proofErr w:type="spellEnd"/>
                  <w:r w:rsidRPr="00091AE7">
                    <w:t xml:space="preserve"> период</w:t>
                  </w:r>
                  <w:r w:rsidR="00434F6B">
                    <w:t xml:space="preserve"> (2 ч)</w:t>
                  </w:r>
                </w:p>
              </w:tc>
              <w:tc>
                <w:tcPr>
                  <w:tcW w:w="1696" w:type="dxa"/>
                </w:tcPr>
                <w:p w:rsidR="00091AE7" w:rsidRDefault="00091AE7" w:rsidP="00AC423E">
                  <w:r>
                    <w:t>Формирование систематики</w:t>
                  </w:r>
                </w:p>
              </w:tc>
              <w:tc>
                <w:tcPr>
                  <w:tcW w:w="3260" w:type="dxa"/>
                  <w:vMerge w:val="restart"/>
                </w:tcPr>
                <w:p w:rsidR="00091AE7" w:rsidRDefault="00AC423E" w:rsidP="00AC423E">
                  <w:r w:rsidRPr="00AC423E">
                    <w:t xml:space="preserve">Развитие биологии в </w:t>
                  </w:r>
                  <w:proofErr w:type="spellStart"/>
                  <w:r w:rsidRPr="00AC423E">
                    <w:t>додарвиновский</w:t>
                  </w:r>
                  <w:proofErr w:type="spellEnd"/>
                  <w:r w:rsidRPr="00AC423E">
                    <w:t xml:space="preserve"> период. Господство в науке представлений  об «изначальной целесообразности» и неизменности живой природы. Работы К.Линнея по систематике растений и животных. Эволюционная теория Ж.Б. Ламарка.</w:t>
                  </w:r>
                </w:p>
              </w:tc>
              <w:tc>
                <w:tcPr>
                  <w:tcW w:w="4824" w:type="dxa"/>
                  <w:vMerge w:val="restart"/>
                </w:tcPr>
                <w:p w:rsidR="00F24D27" w:rsidRDefault="00F24D27" w:rsidP="00F24D27">
                  <w:r>
                    <w:t>Знать:  определение термина «таксон», «система», «иерархия»; краткую характеристику естественной классификации живых организмов. Царства живой природы. Видовое разнообразие.</w:t>
                  </w:r>
                </w:p>
                <w:p w:rsidR="00F24D27" w:rsidRDefault="00F24D27" w:rsidP="00F24D27">
                  <w:r>
                    <w:t xml:space="preserve">Уметь: Называть уровни организации жизни и </w:t>
                  </w:r>
                  <w:proofErr w:type="gramStart"/>
                  <w:r>
                    <w:t>эле-менты</w:t>
                  </w:r>
                  <w:proofErr w:type="gramEnd"/>
                  <w:r>
                    <w:t xml:space="preserve">, образующие уровень; основные царства живой </w:t>
                  </w:r>
                  <w:proofErr w:type="spellStart"/>
                  <w:r>
                    <w:t>приро¬ды</w:t>
                  </w:r>
                  <w:proofErr w:type="spellEnd"/>
                  <w:r>
                    <w:t xml:space="preserve">; основные таксономические </w:t>
                  </w:r>
                  <w:proofErr w:type="spellStart"/>
                  <w:r>
                    <w:t>еди¬ницы</w:t>
                  </w:r>
                  <w:proofErr w:type="spellEnd"/>
                  <w:r>
                    <w:t>.</w:t>
                  </w:r>
                </w:p>
                <w:p w:rsidR="00091AE7" w:rsidRDefault="00F24D27" w:rsidP="00F24D27">
                  <w:r>
                    <w:t xml:space="preserve">Характеризовать естественную систему классификации живых </w:t>
                  </w:r>
                  <w:proofErr w:type="spellStart"/>
                  <w:proofErr w:type="gramStart"/>
                  <w:r>
                    <w:t>ор-ганизмов</w:t>
                  </w:r>
                  <w:proofErr w:type="spellEnd"/>
                  <w:proofErr w:type="gramEnd"/>
                  <w:r>
                    <w:t xml:space="preserve">. Определять принадлежность биологических объектов к </w:t>
                  </w:r>
                  <w:proofErr w:type="spellStart"/>
                  <w:r>
                    <w:t>опреде¬ленной</w:t>
                  </w:r>
                  <w:proofErr w:type="spellEnd"/>
                  <w:r>
                    <w:t xml:space="preserve"> систематической группе</w:t>
                  </w:r>
                </w:p>
              </w:tc>
              <w:tc>
                <w:tcPr>
                  <w:tcW w:w="1418" w:type="dxa"/>
                </w:tcPr>
                <w:p w:rsidR="00091AE7" w:rsidRDefault="00091AE7" w:rsidP="00AC423E"/>
              </w:tc>
              <w:tc>
                <w:tcPr>
                  <w:tcW w:w="1134" w:type="dxa"/>
                </w:tcPr>
                <w:p w:rsidR="00091AE7" w:rsidRDefault="00091AE7" w:rsidP="00AC423E"/>
              </w:tc>
              <w:tc>
                <w:tcPr>
                  <w:tcW w:w="992" w:type="dxa"/>
                </w:tcPr>
                <w:p w:rsidR="00091AE7" w:rsidRDefault="00091AE7" w:rsidP="00AC423E"/>
              </w:tc>
              <w:tc>
                <w:tcPr>
                  <w:tcW w:w="851" w:type="dxa"/>
                </w:tcPr>
                <w:p w:rsidR="00091AE7" w:rsidRDefault="00091AE7" w:rsidP="00AC423E"/>
              </w:tc>
            </w:tr>
            <w:tr w:rsidR="00091AE7" w:rsidTr="007A5092">
              <w:trPr>
                <w:trHeight w:val="600"/>
              </w:trPr>
              <w:tc>
                <w:tcPr>
                  <w:tcW w:w="568" w:type="dxa"/>
                </w:tcPr>
                <w:p w:rsidR="00091AE7" w:rsidRDefault="00091AE7" w:rsidP="00AC423E">
                  <w:r>
                    <w:t>5</w:t>
                  </w:r>
                </w:p>
              </w:tc>
              <w:tc>
                <w:tcPr>
                  <w:tcW w:w="1276" w:type="dxa"/>
                  <w:vMerge/>
                </w:tcPr>
                <w:p w:rsidR="00091AE7" w:rsidRDefault="00091AE7" w:rsidP="00AC423E"/>
              </w:tc>
              <w:tc>
                <w:tcPr>
                  <w:tcW w:w="1696" w:type="dxa"/>
                </w:tcPr>
                <w:p w:rsidR="00091AE7" w:rsidRDefault="00091AE7" w:rsidP="00AC423E">
                  <w:r w:rsidRPr="00091AE7">
                    <w:t>Эволюционная теория Жана Батиста Ламарка</w:t>
                  </w:r>
                </w:p>
              </w:tc>
              <w:tc>
                <w:tcPr>
                  <w:tcW w:w="3260" w:type="dxa"/>
                  <w:vMerge/>
                </w:tcPr>
                <w:p w:rsidR="00091AE7" w:rsidRDefault="00091AE7" w:rsidP="00AC423E"/>
              </w:tc>
              <w:tc>
                <w:tcPr>
                  <w:tcW w:w="4824" w:type="dxa"/>
                  <w:vMerge/>
                </w:tcPr>
                <w:p w:rsidR="00091AE7" w:rsidRDefault="00091AE7" w:rsidP="00AC423E"/>
              </w:tc>
              <w:tc>
                <w:tcPr>
                  <w:tcW w:w="1418" w:type="dxa"/>
                </w:tcPr>
                <w:p w:rsidR="00091AE7" w:rsidRDefault="00091AE7" w:rsidP="00AC423E"/>
              </w:tc>
              <w:tc>
                <w:tcPr>
                  <w:tcW w:w="1134" w:type="dxa"/>
                </w:tcPr>
                <w:p w:rsidR="00091AE7" w:rsidRDefault="00091AE7" w:rsidP="00AC423E"/>
              </w:tc>
              <w:tc>
                <w:tcPr>
                  <w:tcW w:w="992" w:type="dxa"/>
                </w:tcPr>
                <w:p w:rsidR="00091AE7" w:rsidRDefault="00091AE7" w:rsidP="00AC423E"/>
              </w:tc>
              <w:tc>
                <w:tcPr>
                  <w:tcW w:w="851" w:type="dxa"/>
                </w:tcPr>
                <w:p w:rsidR="00091AE7" w:rsidRDefault="00091AE7" w:rsidP="00AC423E"/>
              </w:tc>
            </w:tr>
            <w:tr w:rsidR="00091AE7" w:rsidTr="007A5092">
              <w:trPr>
                <w:trHeight w:val="600"/>
              </w:trPr>
              <w:tc>
                <w:tcPr>
                  <w:tcW w:w="568" w:type="dxa"/>
                </w:tcPr>
                <w:p w:rsidR="00091AE7" w:rsidRDefault="00091AE7" w:rsidP="00091AE7">
                  <w:r>
                    <w:t>6</w:t>
                  </w:r>
                </w:p>
              </w:tc>
              <w:tc>
                <w:tcPr>
                  <w:tcW w:w="1276" w:type="dxa"/>
                  <w:vMerge w:val="restart"/>
                </w:tcPr>
                <w:p w:rsidR="00091AE7" w:rsidRDefault="00091AE7" w:rsidP="00AC423E">
                  <w:r w:rsidRPr="00091AE7">
                    <w:t xml:space="preserve">Теория Ч. Дарвина о происхождении видов путём естественного </w:t>
                  </w:r>
                  <w:r w:rsidRPr="00091AE7">
                    <w:lastRenderedPageBreak/>
                    <w:t>отбора</w:t>
                  </w:r>
                  <w:r w:rsidR="00434F6B">
                    <w:t xml:space="preserve"> (5 ч.)</w:t>
                  </w:r>
                </w:p>
              </w:tc>
              <w:tc>
                <w:tcPr>
                  <w:tcW w:w="1696" w:type="dxa"/>
                </w:tcPr>
                <w:p w:rsidR="00091AE7" w:rsidRDefault="00434F6B" w:rsidP="00AC423E">
                  <w:r w:rsidRPr="00434F6B">
                    <w:lastRenderedPageBreak/>
                    <w:t>Предпосылки возникновения учения Ч.Дарвина</w:t>
                  </w:r>
                </w:p>
              </w:tc>
              <w:tc>
                <w:tcPr>
                  <w:tcW w:w="3260" w:type="dxa"/>
                  <w:vMerge w:val="restart"/>
                </w:tcPr>
                <w:p w:rsidR="00091AE7" w:rsidRDefault="00AC423E" w:rsidP="00AC423E">
                  <w:r w:rsidRPr="00AC423E">
                    <w:t xml:space="preserve">Предпосылки возникновения учения Ч. Дарвина: достижения в области естественных наук. Учение Ч. Дарвина об искусственном отборе. Учение Ч. Дарвина о естественном отборе. Вид – элементарная эволюционная </w:t>
                  </w:r>
                  <w:r w:rsidRPr="00AC423E">
                    <w:lastRenderedPageBreak/>
                    <w:t>единица. Всеобщая индивидуальная изменчивость и избыточная численность потомства. Борьба за существование и естественный отбор.</w:t>
                  </w:r>
                </w:p>
              </w:tc>
              <w:tc>
                <w:tcPr>
                  <w:tcW w:w="4824" w:type="dxa"/>
                  <w:vMerge w:val="restart"/>
                </w:tcPr>
                <w:p w:rsidR="00091AE7" w:rsidRDefault="00091AE7" w:rsidP="00AC423E"/>
              </w:tc>
              <w:tc>
                <w:tcPr>
                  <w:tcW w:w="1418" w:type="dxa"/>
                </w:tcPr>
                <w:p w:rsidR="00091AE7" w:rsidRDefault="00091AE7" w:rsidP="00AC423E"/>
              </w:tc>
              <w:tc>
                <w:tcPr>
                  <w:tcW w:w="1134" w:type="dxa"/>
                </w:tcPr>
                <w:p w:rsidR="00091AE7" w:rsidRDefault="00091AE7" w:rsidP="00AC423E"/>
              </w:tc>
              <w:tc>
                <w:tcPr>
                  <w:tcW w:w="992" w:type="dxa"/>
                </w:tcPr>
                <w:p w:rsidR="00091AE7" w:rsidRDefault="00091AE7" w:rsidP="00AC423E"/>
              </w:tc>
              <w:tc>
                <w:tcPr>
                  <w:tcW w:w="851" w:type="dxa"/>
                </w:tcPr>
                <w:p w:rsidR="00091AE7" w:rsidRDefault="00091AE7" w:rsidP="00AC423E"/>
              </w:tc>
            </w:tr>
            <w:tr w:rsidR="00091AE7" w:rsidTr="007A5092">
              <w:trPr>
                <w:trHeight w:val="600"/>
              </w:trPr>
              <w:tc>
                <w:tcPr>
                  <w:tcW w:w="568" w:type="dxa"/>
                </w:tcPr>
                <w:p w:rsidR="00091AE7" w:rsidRDefault="00901559" w:rsidP="00AC423E">
                  <w:r>
                    <w:t>7</w:t>
                  </w:r>
                </w:p>
              </w:tc>
              <w:tc>
                <w:tcPr>
                  <w:tcW w:w="1276" w:type="dxa"/>
                  <w:vMerge/>
                </w:tcPr>
                <w:p w:rsidR="00091AE7" w:rsidRDefault="00091AE7" w:rsidP="00AC423E"/>
              </w:tc>
              <w:tc>
                <w:tcPr>
                  <w:tcW w:w="1696" w:type="dxa"/>
                </w:tcPr>
                <w:p w:rsidR="00091AE7" w:rsidRDefault="00434F6B" w:rsidP="00AC423E">
                  <w:r w:rsidRPr="00434F6B">
                    <w:t>Учение Ч.Дарвина об искусственном отборе</w:t>
                  </w:r>
                </w:p>
              </w:tc>
              <w:tc>
                <w:tcPr>
                  <w:tcW w:w="3260" w:type="dxa"/>
                  <w:vMerge/>
                </w:tcPr>
                <w:p w:rsidR="00091AE7" w:rsidRDefault="00091AE7" w:rsidP="00AC423E"/>
              </w:tc>
              <w:tc>
                <w:tcPr>
                  <w:tcW w:w="4824" w:type="dxa"/>
                  <w:vMerge/>
                </w:tcPr>
                <w:p w:rsidR="00091AE7" w:rsidRDefault="00091AE7" w:rsidP="00AC423E"/>
              </w:tc>
              <w:tc>
                <w:tcPr>
                  <w:tcW w:w="1418" w:type="dxa"/>
                </w:tcPr>
                <w:p w:rsidR="00091AE7" w:rsidRDefault="00091AE7" w:rsidP="00AC423E"/>
              </w:tc>
              <w:tc>
                <w:tcPr>
                  <w:tcW w:w="1134" w:type="dxa"/>
                </w:tcPr>
                <w:p w:rsidR="00091AE7" w:rsidRDefault="00091AE7" w:rsidP="00AC423E"/>
              </w:tc>
              <w:tc>
                <w:tcPr>
                  <w:tcW w:w="992" w:type="dxa"/>
                </w:tcPr>
                <w:p w:rsidR="00091AE7" w:rsidRDefault="00091AE7" w:rsidP="00AC423E"/>
              </w:tc>
              <w:tc>
                <w:tcPr>
                  <w:tcW w:w="851" w:type="dxa"/>
                </w:tcPr>
                <w:p w:rsidR="00091AE7" w:rsidRDefault="00091AE7" w:rsidP="00AC423E"/>
              </w:tc>
            </w:tr>
            <w:tr w:rsidR="00091AE7" w:rsidTr="007A5092">
              <w:trPr>
                <w:trHeight w:val="600"/>
              </w:trPr>
              <w:tc>
                <w:tcPr>
                  <w:tcW w:w="568" w:type="dxa"/>
                </w:tcPr>
                <w:p w:rsidR="00091AE7" w:rsidRDefault="00901559" w:rsidP="00AC423E">
                  <w:r>
                    <w:lastRenderedPageBreak/>
                    <w:t>8</w:t>
                  </w:r>
                </w:p>
              </w:tc>
              <w:tc>
                <w:tcPr>
                  <w:tcW w:w="1276" w:type="dxa"/>
                  <w:vMerge/>
                </w:tcPr>
                <w:p w:rsidR="00091AE7" w:rsidRDefault="00091AE7" w:rsidP="00AC423E"/>
              </w:tc>
              <w:tc>
                <w:tcPr>
                  <w:tcW w:w="1696" w:type="dxa"/>
                </w:tcPr>
                <w:p w:rsidR="00091AE7" w:rsidRDefault="00434F6B" w:rsidP="00AC423E">
                  <w:r w:rsidRPr="00434F6B">
                    <w:t xml:space="preserve">Учение </w:t>
                  </w:r>
                  <w:proofErr w:type="spellStart"/>
                  <w:r w:rsidRPr="00434F6B">
                    <w:t>Ч.Дарвинаоб</w:t>
                  </w:r>
                  <w:proofErr w:type="spellEnd"/>
                  <w:r w:rsidRPr="00434F6B">
                    <w:t xml:space="preserve"> естественном </w:t>
                  </w:r>
                  <w:proofErr w:type="gramStart"/>
                  <w:r w:rsidRPr="00434F6B">
                    <w:t>отборе</w:t>
                  </w:r>
                  <w:proofErr w:type="gramEnd"/>
                </w:p>
              </w:tc>
              <w:tc>
                <w:tcPr>
                  <w:tcW w:w="3260" w:type="dxa"/>
                  <w:vMerge/>
                </w:tcPr>
                <w:p w:rsidR="00091AE7" w:rsidRDefault="00091AE7" w:rsidP="00AC423E"/>
              </w:tc>
              <w:tc>
                <w:tcPr>
                  <w:tcW w:w="4824" w:type="dxa"/>
                  <w:vMerge/>
                </w:tcPr>
                <w:p w:rsidR="00091AE7" w:rsidRDefault="00091AE7" w:rsidP="00AC423E"/>
              </w:tc>
              <w:tc>
                <w:tcPr>
                  <w:tcW w:w="1418" w:type="dxa"/>
                </w:tcPr>
                <w:p w:rsidR="00091AE7" w:rsidRDefault="00091AE7" w:rsidP="00AC423E"/>
              </w:tc>
              <w:tc>
                <w:tcPr>
                  <w:tcW w:w="1134" w:type="dxa"/>
                </w:tcPr>
                <w:p w:rsidR="00091AE7" w:rsidRDefault="00091AE7" w:rsidP="00AC423E"/>
              </w:tc>
              <w:tc>
                <w:tcPr>
                  <w:tcW w:w="992" w:type="dxa"/>
                </w:tcPr>
                <w:p w:rsidR="00091AE7" w:rsidRDefault="00091AE7" w:rsidP="00AC423E"/>
              </w:tc>
              <w:tc>
                <w:tcPr>
                  <w:tcW w:w="851" w:type="dxa"/>
                </w:tcPr>
                <w:p w:rsidR="00091AE7" w:rsidRDefault="00091AE7" w:rsidP="00AC423E"/>
              </w:tc>
            </w:tr>
            <w:tr w:rsidR="00091AE7" w:rsidTr="007A5092">
              <w:trPr>
                <w:trHeight w:val="600"/>
              </w:trPr>
              <w:tc>
                <w:tcPr>
                  <w:tcW w:w="568" w:type="dxa"/>
                </w:tcPr>
                <w:p w:rsidR="00091AE7" w:rsidRDefault="00901559" w:rsidP="00901559">
                  <w:r>
                    <w:lastRenderedPageBreak/>
                    <w:t>9</w:t>
                  </w:r>
                </w:p>
              </w:tc>
              <w:tc>
                <w:tcPr>
                  <w:tcW w:w="1276" w:type="dxa"/>
                  <w:vMerge/>
                </w:tcPr>
                <w:p w:rsidR="00091AE7" w:rsidRDefault="00091AE7" w:rsidP="00AC423E"/>
              </w:tc>
              <w:tc>
                <w:tcPr>
                  <w:tcW w:w="1696" w:type="dxa"/>
                </w:tcPr>
                <w:p w:rsidR="00091AE7" w:rsidRDefault="00434F6B" w:rsidP="00AC423E">
                  <w:r w:rsidRPr="00434F6B">
                    <w:t>Формы естественного отбора.</w:t>
                  </w:r>
                </w:p>
              </w:tc>
              <w:tc>
                <w:tcPr>
                  <w:tcW w:w="3260" w:type="dxa"/>
                  <w:vMerge/>
                </w:tcPr>
                <w:p w:rsidR="00091AE7" w:rsidRDefault="00091AE7" w:rsidP="00AC423E"/>
              </w:tc>
              <w:tc>
                <w:tcPr>
                  <w:tcW w:w="4824" w:type="dxa"/>
                  <w:vMerge/>
                </w:tcPr>
                <w:p w:rsidR="00091AE7" w:rsidRDefault="00091AE7" w:rsidP="00AC423E"/>
              </w:tc>
              <w:tc>
                <w:tcPr>
                  <w:tcW w:w="1418" w:type="dxa"/>
                </w:tcPr>
                <w:p w:rsidR="00091AE7" w:rsidRDefault="00091AE7" w:rsidP="00AC423E"/>
              </w:tc>
              <w:tc>
                <w:tcPr>
                  <w:tcW w:w="1134" w:type="dxa"/>
                </w:tcPr>
                <w:p w:rsidR="00091AE7" w:rsidRDefault="00091AE7" w:rsidP="00AC423E"/>
              </w:tc>
              <w:tc>
                <w:tcPr>
                  <w:tcW w:w="992" w:type="dxa"/>
                </w:tcPr>
                <w:p w:rsidR="00091AE7" w:rsidRDefault="00091AE7" w:rsidP="00AC423E"/>
              </w:tc>
              <w:tc>
                <w:tcPr>
                  <w:tcW w:w="851" w:type="dxa"/>
                </w:tcPr>
                <w:p w:rsidR="00091AE7" w:rsidRDefault="00091AE7" w:rsidP="00AC423E"/>
              </w:tc>
            </w:tr>
            <w:tr w:rsidR="00091AE7" w:rsidTr="007A5092">
              <w:trPr>
                <w:trHeight w:val="600"/>
              </w:trPr>
              <w:tc>
                <w:tcPr>
                  <w:tcW w:w="568" w:type="dxa"/>
                </w:tcPr>
                <w:p w:rsidR="00091AE7" w:rsidRDefault="00091AE7" w:rsidP="00901559">
                  <w:r>
                    <w:t>1</w:t>
                  </w:r>
                  <w:r w:rsidR="00901559">
                    <w:t>0</w:t>
                  </w:r>
                </w:p>
              </w:tc>
              <w:tc>
                <w:tcPr>
                  <w:tcW w:w="1276" w:type="dxa"/>
                  <w:vMerge/>
                </w:tcPr>
                <w:p w:rsidR="00091AE7" w:rsidRDefault="00091AE7" w:rsidP="00AC423E"/>
              </w:tc>
              <w:tc>
                <w:tcPr>
                  <w:tcW w:w="1696" w:type="dxa"/>
                </w:tcPr>
                <w:p w:rsidR="00091AE7" w:rsidRDefault="00434F6B" w:rsidP="00AC423E">
                  <w:r>
                    <w:t>Изучение изменчивости</w:t>
                  </w:r>
                  <w:proofErr w:type="gramStart"/>
                  <w:r>
                    <w:t xml:space="preserve"> ,</w:t>
                  </w:r>
                  <w:proofErr w:type="gramEnd"/>
                  <w:r>
                    <w:t xml:space="preserve"> критериев вида, результатов искусственного отбора  на сортах культурных </w:t>
                  </w:r>
                  <w:proofErr w:type="spellStart"/>
                  <w:r>
                    <w:t>растениий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3260" w:type="dxa"/>
                  <w:vMerge/>
                </w:tcPr>
                <w:p w:rsidR="00091AE7" w:rsidRDefault="00091AE7" w:rsidP="00AC423E"/>
              </w:tc>
              <w:tc>
                <w:tcPr>
                  <w:tcW w:w="4824" w:type="dxa"/>
                  <w:vMerge/>
                </w:tcPr>
                <w:p w:rsidR="00091AE7" w:rsidRDefault="00091AE7" w:rsidP="00AC423E"/>
              </w:tc>
              <w:tc>
                <w:tcPr>
                  <w:tcW w:w="1418" w:type="dxa"/>
                </w:tcPr>
                <w:p w:rsidR="00091AE7" w:rsidRDefault="00434F6B" w:rsidP="00AC423E">
                  <w:r>
                    <w:t>Ла. Р.№1</w:t>
                  </w:r>
                </w:p>
              </w:tc>
              <w:tc>
                <w:tcPr>
                  <w:tcW w:w="1134" w:type="dxa"/>
                </w:tcPr>
                <w:p w:rsidR="00091AE7" w:rsidRDefault="00091AE7" w:rsidP="00AC423E"/>
              </w:tc>
              <w:tc>
                <w:tcPr>
                  <w:tcW w:w="992" w:type="dxa"/>
                </w:tcPr>
                <w:p w:rsidR="00091AE7" w:rsidRDefault="00091AE7" w:rsidP="00AC423E"/>
              </w:tc>
              <w:tc>
                <w:tcPr>
                  <w:tcW w:w="851" w:type="dxa"/>
                </w:tcPr>
                <w:p w:rsidR="00091AE7" w:rsidRDefault="00091AE7" w:rsidP="00AC423E"/>
              </w:tc>
            </w:tr>
            <w:tr w:rsidR="00434F6B" w:rsidTr="007A5092">
              <w:trPr>
                <w:trHeight w:val="600"/>
              </w:trPr>
              <w:tc>
                <w:tcPr>
                  <w:tcW w:w="568" w:type="dxa"/>
                </w:tcPr>
                <w:p w:rsidR="00434F6B" w:rsidRDefault="00434F6B" w:rsidP="00901559">
                  <w:r>
                    <w:t>1</w:t>
                  </w:r>
                  <w:r w:rsidR="00901559">
                    <w:t>1</w:t>
                  </w:r>
                </w:p>
              </w:tc>
              <w:tc>
                <w:tcPr>
                  <w:tcW w:w="1276" w:type="dxa"/>
                  <w:vMerge w:val="restart"/>
                </w:tcPr>
                <w:p w:rsidR="00434F6B" w:rsidRDefault="00434F6B" w:rsidP="00AC423E">
                  <w:r w:rsidRPr="00434F6B">
                    <w:t>Приспособленность организмов к условиям внешней среды как результат действия естественного отбора</w:t>
                  </w:r>
                  <w:r>
                    <w:t>. (2 ч.)</w:t>
                  </w:r>
                </w:p>
              </w:tc>
              <w:tc>
                <w:tcPr>
                  <w:tcW w:w="1696" w:type="dxa"/>
                </w:tcPr>
                <w:p w:rsidR="00434F6B" w:rsidRDefault="00434F6B" w:rsidP="00AC423E">
                  <w:r w:rsidRPr="00434F6B">
                    <w:t>Результат эволюци</w:t>
                  </w:r>
                  <w:proofErr w:type="gramStart"/>
                  <w:r w:rsidRPr="00434F6B">
                    <w:t>и-</w:t>
                  </w:r>
                  <w:proofErr w:type="gramEnd"/>
                  <w:r w:rsidRPr="00434F6B">
                    <w:t xml:space="preserve"> приспособленность организмов к среде обитания.</w:t>
                  </w:r>
                </w:p>
              </w:tc>
              <w:tc>
                <w:tcPr>
                  <w:tcW w:w="3260" w:type="dxa"/>
                  <w:vMerge w:val="restart"/>
                </w:tcPr>
                <w:p w:rsidR="00AC423E" w:rsidRDefault="00AC423E" w:rsidP="00AC423E">
                  <w:r>
                    <w:t>Изучение приспособленности организмов к среде обитания.</w:t>
                  </w:r>
                </w:p>
                <w:p w:rsidR="00907DA5" w:rsidRDefault="00907DA5" w:rsidP="00907DA5"/>
                <w:p w:rsidR="00434F6B" w:rsidRDefault="00434F6B" w:rsidP="00AC423E"/>
              </w:tc>
              <w:tc>
                <w:tcPr>
                  <w:tcW w:w="4824" w:type="dxa"/>
                  <w:vMerge w:val="restart"/>
                </w:tcPr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основные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понятий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приспособленность вида, мимикрия, маскировка, предупреждающая окраска, физиологические адаптации. Факты: приспособительные особенности растений и животных. Многообразие адаптаций. 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Закономерность: приспособленность организмов к условиям внешней среды – результат действия естественного отбора.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приводить примеры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приспо¬собленности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организмов к среде обитания. Объяснять относительный характер    приспособительных признаков у организмов.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основные понятия: адаптация (приспособленность вида к условиям окружающей среды).  Факты: приспособительные особенности растений и животных. Закономерность: приспособленность организмов к условиям внешней среды – результат действия естественного отбора.</w:t>
                  </w:r>
                </w:p>
                <w:p w:rsidR="00434F6B" w:rsidRPr="004A1029" w:rsidRDefault="00F24D27" w:rsidP="00ED7533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 выявлять и описывать </w:t>
                  </w:r>
                  <w:r w:rsidR="00ED7533" w:rsidRPr="004A1029">
                    <w:rPr>
                      <w:sz w:val="22"/>
                      <w:szCs w:val="22"/>
                    </w:rPr>
                    <w:t>разные</w:t>
                  </w:r>
                  <w:r w:rsidRPr="004A1029">
                    <w:rPr>
                      <w:sz w:val="22"/>
                      <w:szCs w:val="22"/>
                    </w:rPr>
                    <w:t xml:space="preserve"> способы </w:t>
                  </w:r>
                  <w:r w:rsidR="00ED7533" w:rsidRPr="004A1029">
                    <w:rPr>
                      <w:sz w:val="22"/>
                      <w:szCs w:val="22"/>
                    </w:rPr>
                    <w:t>приспособленности</w:t>
                  </w:r>
                  <w:r w:rsidRPr="004A1029">
                    <w:rPr>
                      <w:sz w:val="22"/>
                      <w:szCs w:val="22"/>
                    </w:rPr>
                    <w:t xml:space="preserve"> живых организмов к среде обитания. Выявлять относительность приспособлений.</w:t>
                  </w:r>
                </w:p>
              </w:tc>
              <w:tc>
                <w:tcPr>
                  <w:tcW w:w="1418" w:type="dxa"/>
                </w:tcPr>
                <w:p w:rsidR="00434F6B" w:rsidRDefault="00434F6B" w:rsidP="00AC423E"/>
              </w:tc>
              <w:tc>
                <w:tcPr>
                  <w:tcW w:w="1134" w:type="dxa"/>
                </w:tcPr>
                <w:p w:rsidR="00434F6B" w:rsidRDefault="00434F6B" w:rsidP="00AC423E"/>
              </w:tc>
              <w:tc>
                <w:tcPr>
                  <w:tcW w:w="992" w:type="dxa"/>
                </w:tcPr>
                <w:p w:rsidR="00434F6B" w:rsidRDefault="00434F6B" w:rsidP="00AC423E"/>
              </w:tc>
              <w:tc>
                <w:tcPr>
                  <w:tcW w:w="851" w:type="dxa"/>
                </w:tcPr>
                <w:p w:rsidR="00434F6B" w:rsidRDefault="00434F6B" w:rsidP="00AC423E"/>
              </w:tc>
            </w:tr>
            <w:tr w:rsidR="00434F6B" w:rsidTr="007A5092">
              <w:trPr>
                <w:trHeight w:val="600"/>
              </w:trPr>
              <w:tc>
                <w:tcPr>
                  <w:tcW w:w="568" w:type="dxa"/>
                </w:tcPr>
                <w:p w:rsidR="00434F6B" w:rsidRDefault="00901559" w:rsidP="00AC423E">
                  <w:r>
                    <w:t>12</w:t>
                  </w:r>
                </w:p>
              </w:tc>
              <w:tc>
                <w:tcPr>
                  <w:tcW w:w="1276" w:type="dxa"/>
                  <w:vMerge/>
                </w:tcPr>
                <w:p w:rsidR="00434F6B" w:rsidRDefault="00434F6B" w:rsidP="00AC423E"/>
              </w:tc>
              <w:tc>
                <w:tcPr>
                  <w:tcW w:w="1696" w:type="dxa"/>
                </w:tcPr>
                <w:p w:rsidR="00434F6B" w:rsidRDefault="00434F6B" w:rsidP="00AC423E">
                  <w:r>
                    <w:t>Забота о потомстве. Физиологические адаптации</w:t>
                  </w:r>
                </w:p>
              </w:tc>
              <w:tc>
                <w:tcPr>
                  <w:tcW w:w="3260" w:type="dxa"/>
                  <w:vMerge/>
                </w:tcPr>
                <w:p w:rsidR="00434F6B" w:rsidRDefault="00434F6B" w:rsidP="00AC423E"/>
              </w:tc>
              <w:tc>
                <w:tcPr>
                  <w:tcW w:w="4824" w:type="dxa"/>
                  <w:vMerge/>
                </w:tcPr>
                <w:p w:rsidR="00434F6B" w:rsidRPr="004A1029" w:rsidRDefault="00434F6B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434F6B" w:rsidRDefault="00434F6B" w:rsidP="00AC423E"/>
              </w:tc>
              <w:tc>
                <w:tcPr>
                  <w:tcW w:w="1134" w:type="dxa"/>
                </w:tcPr>
                <w:p w:rsidR="00434F6B" w:rsidRDefault="00434F6B" w:rsidP="00AC423E"/>
              </w:tc>
              <w:tc>
                <w:tcPr>
                  <w:tcW w:w="992" w:type="dxa"/>
                </w:tcPr>
                <w:p w:rsidR="00434F6B" w:rsidRDefault="00434F6B" w:rsidP="00AC423E"/>
              </w:tc>
              <w:tc>
                <w:tcPr>
                  <w:tcW w:w="851" w:type="dxa"/>
                </w:tcPr>
                <w:p w:rsidR="00434F6B" w:rsidRDefault="00434F6B" w:rsidP="00AC423E"/>
              </w:tc>
            </w:tr>
            <w:tr w:rsidR="00434F6B" w:rsidTr="007A5092">
              <w:trPr>
                <w:trHeight w:val="600"/>
              </w:trPr>
              <w:tc>
                <w:tcPr>
                  <w:tcW w:w="568" w:type="dxa"/>
                </w:tcPr>
                <w:p w:rsidR="00434F6B" w:rsidRDefault="00901559" w:rsidP="00AC423E">
                  <w:r>
                    <w:lastRenderedPageBreak/>
                    <w:t>13</w:t>
                  </w:r>
                </w:p>
              </w:tc>
              <w:tc>
                <w:tcPr>
                  <w:tcW w:w="1276" w:type="dxa"/>
                  <w:vMerge w:val="restart"/>
                </w:tcPr>
                <w:p w:rsidR="00434F6B" w:rsidRDefault="00434F6B" w:rsidP="00AC423E">
                  <w:proofErr w:type="spellStart"/>
                  <w:r w:rsidRPr="00434F6B">
                    <w:t>Микроэволюция</w:t>
                  </w:r>
                  <w:proofErr w:type="spellEnd"/>
                </w:p>
              </w:tc>
              <w:tc>
                <w:tcPr>
                  <w:tcW w:w="1696" w:type="dxa"/>
                </w:tcPr>
                <w:p w:rsidR="00434F6B" w:rsidRDefault="00746AF4" w:rsidP="00AC423E">
                  <w:r w:rsidRPr="00746AF4">
                    <w:t>Вид, его критерии и структура.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Default="00907DA5" w:rsidP="00907DA5">
                  <w:r w:rsidRPr="00907DA5">
                    <w:t>Вид как генетически изолированная система; репродуктивная изоляция и её механизмы. Популяционная структура вида; экологические и генетические характеристики популяций. Популяция – элементарная эволюционная единица. Пути и скорость видообразования; географическое и экологическое видообразование.</w:t>
                  </w:r>
                </w:p>
                <w:p w:rsidR="00434F6B" w:rsidRDefault="00434F6B" w:rsidP="00907DA5"/>
              </w:tc>
              <w:tc>
                <w:tcPr>
                  <w:tcW w:w="4824" w:type="dxa"/>
                  <w:vMerge w:val="restart"/>
                </w:tcPr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основные понятия: вид, виды-двойники, ареал.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 xml:space="preserve">Факты: критерии вида: морфологический, физиологический, генетический, экологический, географический, исторический, Совокупность критериев – условие обеспечения целостности и единства вида. </w:t>
                  </w:r>
                  <w:proofErr w:type="gramEnd"/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 доказывать необходимость совокупности критериев для </w:t>
                  </w:r>
                  <w:r w:rsidR="00ED7533" w:rsidRPr="004A1029">
                    <w:rPr>
                      <w:sz w:val="22"/>
                      <w:szCs w:val="22"/>
                    </w:rPr>
                    <w:t>сохранения</w:t>
                  </w:r>
                  <w:r w:rsidRPr="004A1029">
                    <w:rPr>
                      <w:sz w:val="22"/>
                      <w:szCs w:val="22"/>
                    </w:rPr>
                    <w:t xml:space="preserve"> целостности и </w:t>
                  </w:r>
                  <w:r w:rsidR="00ED7533" w:rsidRPr="004A1029">
                    <w:rPr>
                      <w:sz w:val="22"/>
                      <w:szCs w:val="22"/>
                    </w:rPr>
                    <w:t>единства</w:t>
                  </w:r>
                  <w:r w:rsidRPr="004A1029">
                    <w:rPr>
                      <w:sz w:val="22"/>
                      <w:szCs w:val="22"/>
                    </w:rPr>
                    <w:t xml:space="preserve"> вида; приводить  примеры  видов животных и растений.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Перечислять критерии вида.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Анализировать    содержание определения понятия «вид». 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Характеризовать    критерии вида. 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основное понятие: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Популяция. Признаки популяции. Факты: популяционная структура вида.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Экологические и генетические характеристики популяции.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Популяция – элементарная эволюционная единица.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Уметь  приводить примеры практического значения изучения популяций.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Анализировать содержание определения понятия «популяция», «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микроэволюция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».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Отличать понятия «вид» и «популяция».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 основное понятие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proofErr w:type="spellStart"/>
                  <w:r w:rsidRPr="004A1029">
                    <w:rPr>
                      <w:sz w:val="22"/>
                      <w:szCs w:val="22"/>
                    </w:rPr>
                    <w:t>микроэволюция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.  Факты: географическое и экологическое видообразование. Изолирующие механизмы: географические барьеры, пространственная разобщенность, поведение, молекулярные изменения белков, разные сроки размножения. Виды изоляций: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географическая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>, поведенческая, репродуктивная. Процессы видообразования. Закономерность: видообразование – результат эволюции. Уметь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 xml:space="preserve"> П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риводить примеры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различ-ных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видов изоляции.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Описывать сущность и этапы </w:t>
                  </w:r>
                  <w:r w:rsidR="00ED7533" w:rsidRPr="004A1029">
                    <w:rPr>
                      <w:sz w:val="22"/>
                      <w:szCs w:val="22"/>
                    </w:rPr>
                    <w:t>географического</w:t>
                  </w:r>
                  <w:r w:rsidRPr="004A1029">
                    <w:rPr>
                      <w:sz w:val="22"/>
                      <w:szCs w:val="22"/>
                    </w:rPr>
                    <w:t xml:space="preserve"> видообразования; сущность экологического </w:t>
                  </w:r>
                  <w:r w:rsidR="00ED7533" w:rsidRPr="004A1029">
                    <w:rPr>
                      <w:sz w:val="22"/>
                      <w:szCs w:val="22"/>
                    </w:rPr>
                    <w:t>видообразования</w:t>
                  </w:r>
                  <w:r w:rsidRPr="004A1029">
                    <w:rPr>
                      <w:sz w:val="22"/>
                      <w:szCs w:val="22"/>
                    </w:rPr>
                    <w:t>.</w:t>
                  </w:r>
                </w:p>
                <w:p w:rsidR="00434F6B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Доказывать зависимость </w:t>
                  </w:r>
                  <w:r w:rsidR="00ED7533" w:rsidRPr="004A1029">
                    <w:rPr>
                      <w:sz w:val="22"/>
                      <w:szCs w:val="22"/>
                    </w:rPr>
                    <w:t>видового</w:t>
                  </w:r>
                  <w:r w:rsidRPr="004A1029">
                    <w:rPr>
                      <w:sz w:val="22"/>
                      <w:szCs w:val="22"/>
                    </w:rPr>
                    <w:t xml:space="preserve"> разнообразия от условий жизни.</w:t>
                  </w:r>
                </w:p>
              </w:tc>
              <w:tc>
                <w:tcPr>
                  <w:tcW w:w="1418" w:type="dxa"/>
                </w:tcPr>
                <w:p w:rsidR="00434F6B" w:rsidRDefault="00434F6B" w:rsidP="00AC423E"/>
              </w:tc>
              <w:tc>
                <w:tcPr>
                  <w:tcW w:w="1134" w:type="dxa"/>
                </w:tcPr>
                <w:p w:rsidR="00434F6B" w:rsidRDefault="00434F6B" w:rsidP="00AC423E"/>
              </w:tc>
              <w:tc>
                <w:tcPr>
                  <w:tcW w:w="992" w:type="dxa"/>
                </w:tcPr>
                <w:p w:rsidR="00434F6B" w:rsidRDefault="00434F6B" w:rsidP="00AC423E"/>
              </w:tc>
              <w:tc>
                <w:tcPr>
                  <w:tcW w:w="851" w:type="dxa"/>
                </w:tcPr>
                <w:p w:rsidR="00434F6B" w:rsidRDefault="00434F6B" w:rsidP="00AC423E"/>
              </w:tc>
            </w:tr>
            <w:tr w:rsidR="00434F6B" w:rsidTr="007A5092">
              <w:trPr>
                <w:trHeight w:val="600"/>
              </w:trPr>
              <w:tc>
                <w:tcPr>
                  <w:tcW w:w="568" w:type="dxa"/>
                </w:tcPr>
                <w:p w:rsidR="00434F6B" w:rsidRDefault="00901559" w:rsidP="00AC423E">
                  <w:r>
                    <w:t>14</w:t>
                  </w:r>
                </w:p>
              </w:tc>
              <w:tc>
                <w:tcPr>
                  <w:tcW w:w="1276" w:type="dxa"/>
                  <w:vMerge/>
                </w:tcPr>
                <w:p w:rsidR="00434F6B" w:rsidRDefault="00434F6B" w:rsidP="00AC423E"/>
              </w:tc>
              <w:tc>
                <w:tcPr>
                  <w:tcW w:w="1696" w:type="dxa"/>
                </w:tcPr>
                <w:p w:rsidR="00434F6B" w:rsidRDefault="00746AF4" w:rsidP="00AC423E">
                  <w:r w:rsidRPr="00746AF4">
                    <w:t>Популяция.</w:t>
                  </w:r>
                  <w:r>
                    <w:t xml:space="preserve"> Изучение приспособленности организмов к среде обитания.</w:t>
                  </w:r>
                </w:p>
              </w:tc>
              <w:tc>
                <w:tcPr>
                  <w:tcW w:w="3260" w:type="dxa"/>
                  <w:vMerge/>
                </w:tcPr>
                <w:p w:rsidR="00434F6B" w:rsidRDefault="00434F6B" w:rsidP="00AC423E"/>
              </w:tc>
              <w:tc>
                <w:tcPr>
                  <w:tcW w:w="4824" w:type="dxa"/>
                  <w:vMerge/>
                </w:tcPr>
                <w:p w:rsidR="00434F6B" w:rsidRDefault="00434F6B" w:rsidP="00AC423E"/>
              </w:tc>
              <w:tc>
                <w:tcPr>
                  <w:tcW w:w="1418" w:type="dxa"/>
                </w:tcPr>
                <w:p w:rsidR="00434F6B" w:rsidRDefault="00746AF4" w:rsidP="00AC423E">
                  <w:r>
                    <w:t>Л.Р.№2</w:t>
                  </w:r>
                </w:p>
              </w:tc>
              <w:tc>
                <w:tcPr>
                  <w:tcW w:w="1134" w:type="dxa"/>
                </w:tcPr>
                <w:p w:rsidR="00434F6B" w:rsidRDefault="00434F6B" w:rsidP="00AC423E"/>
              </w:tc>
              <w:tc>
                <w:tcPr>
                  <w:tcW w:w="992" w:type="dxa"/>
                </w:tcPr>
                <w:p w:rsidR="00434F6B" w:rsidRDefault="00434F6B" w:rsidP="00AC423E"/>
              </w:tc>
              <w:tc>
                <w:tcPr>
                  <w:tcW w:w="851" w:type="dxa"/>
                </w:tcPr>
                <w:p w:rsidR="00434F6B" w:rsidRDefault="00434F6B" w:rsidP="00AC423E"/>
              </w:tc>
            </w:tr>
            <w:tr w:rsidR="00746AF4" w:rsidTr="007A5092">
              <w:trPr>
                <w:trHeight w:val="600"/>
              </w:trPr>
              <w:tc>
                <w:tcPr>
                  <w:tcW w:w="568" w:type="dxa"/>
                </w:tcPr>
                <w:p w:rsidR="00746AF4" w:rsidRDefault="00901559" w:rsidP="00AC423E">
                  <w:r>
                    <w:lastRenderedPageBreak/>
                    <w:t>15</w:t>
                  </w:r>
                </w:p>
              </w:tc>
              <w:tc>
                <w:tcPr>
                  <w:tcW w:w="1276" w:type="dxa"/>
                  <w:vMerge w:val="restart"/>
                </w:tcPr>
                <w:p w:rsidR="00746AF4" w:rsidRDefault="00746AF4" w:rsidP="00746AF4">
                  <w:r>
                    <w:t>Биологические последствия адаптации. Макроэволюция (3 ч.)</w:t>
                  </w:r>
                </w:p>
              </w:tc>
              <w:tc>
                <w:tcPr>
                  <w:tcW w:w="1696" w:type="dxa"/>
                </w:tcPr>
                <w:p w:rsidR="00746AF4" w:rsidRDefault="00746AF4" w:rsidP="00AC423E">
                  <w:r>
                    <w:t>Главные направления эволюционного процесса</w:t>
                  </w:r>
                </w:p>
              </w:tc>
              <w:tc>
                <w:tcPr>
                  <w:tcW w:w="3260" w:type="dxa"/>
                  <w:vMerge w:val="restart"/>
                </w:tcPr>
                <w:p w:rsidR="00746AF4" w:rsidRDefault="00907DA5" w:rsidP="00907DA5">
                  <w:r>
                    <w:t xml:space="preserve">     Главные направления эволюционного процесса. Биологический прогресс и биологический регресс. Пути достижения биологического прогресса. Основные закономерности эволюции: дивергенция, конвергенция, параллелизм, правила эволюции групп организмов.</w:t>
                  </w:r>
                </w:p>
              </w:tc>
              <w:tc>
                <w:tcPr>
                  <w:tcW w:w="4824" w:type="dxa"/>
                  <w:vMerge w:val="restart"/>
                </w:tcPr>
                <w:p w:rsidR="00F24D27" w:rsidRDefault="00F24D27" w:rsidP="00F24D27">
                  <w:r>
                    <w:t>Знать основные понятия</w:t>
                  </w:r>
                </w:p>
                <w:p w:rsidR="00F24D27" w:rsidRDefault="00F24D27" w:rsidP="00F24D27">
                  <w:r>
                    <w:t>биологический прогресс, биологический регресс, макроэволюция. Факты: главные направления эволюционного процесса - биологический прогресс и биологический регресс.  Уметь раскрывать сущность эволюционных изменений, обеспечивающих движение группы организмов в том или ином эволюционном направлении.</w:t>
                  </w:r>
                </w:p>
                <w:p w:rsidR="00F24D27" w:rsidRDefault="00F24D27" w:rsidP="00F24D27">
                  <w:r>
                    <w:t>Знать  основные понятия: макроэволюция, ароморфоз, идиоадаптация, дегенерация. Факты: главные направления эволюции - ароморфоз, идиоадаптация, дегенерация.  Процессы: макроэволюция.</w:t>
                  </w:r>
                </w:p>
                <w:p w:rsidR="00F24D27" w:rsidRDefault="00F24D27" w:rsidP="00F24D27">
                  <w:r>
                    <w:t>Пути достижения биологического прогресса.</w:t>
                  </w:r>
                </w:p>
                <w:p w:rsidR="00746AF4" w:rsidRDefault="00F24D27" w:rsidP="00F24D27">
                  <w:r>
                    <w:t xml:space="preserve">Уметь описывать проявления основных направлений эволюции. Приводить примеры ароморфозов и идиоадаптаций. Отличать примеры </w:t>
                  </w:r>
                  <w:r w:rsidR="00ED7533">
                    <w:t>проявления</w:t>
                  </w:r>
                  <w:r>
                    <w:t xml:space="preserve"> направлений эволюции, понятия «</w:t>
                  </w:r>
                  <w:proofErr w:type="spellStart"/>
                  <w:r>
                    <w:t>микроэволюция</w:t>
                  </w:r>
                  <w:proofErr w:type="spellEnd"/>
                  <w:r>
                    <w:t xml:space="preserve">» и «макроэволюция». Объяснять роль биологии в </w:t>
                  </w:r>
                  <w:r w:rsidR="00ED7533">
                    <w:t>формировании</w:t>
                  </w:r>
                  <w:r>
                    <w:t xml:space="preserve"> современной </w:t>
                  </w:r>
                  <w:proofErr w:type="spellStart"/>
                  <w:r>
                    <w:t>естественно¬научной</w:t>
                  </w:r>
                  <w:proofErr w:type="spellEnd"/>
                  <w:r>
                    <w:t xml:space="preserve"> картины мира; сущность биологического процесса эволюции на современном этапе.</w:t>
                  </w:r>
                </w:p>
              </w:tc>
              <w:tc>
                <w:tcPr>
                  <w:tcW w:w="1418" w:type="dxa"/>
                </w:tcPr>
                <w:p w:rsidR="00746AF4" w:rsidRDefault="00746AF4" w:rsidP="00AC423E"/>
              </w:tc>
              <w:tc>
                <w:tcPr>
                  <w:tcW w:w="1134" w:type="dxa"/>
                </w:tcPr>
                <w:p w:rsidR="00746AF4" w:rsidRDefault="00746AF4" w:rsidP="00AC423E"/>
              </w:tc>
              <w:tc>
                <w:tcPr>
                  <w:tcW w:w="992" w:type="dxa"/>
                </w:tcPr>
                <w:p w:rsidR="00746AF4" w:rsidRDefault="00746AF4" w:rsidP="00AC423E"/>
              </w:tc>
              <w:tc>
                <w:tcPr>
                  <w:tcW w:w="851" w:type="dxa"/>
                </w:tcPr>
                <w:p w:rsidR="00746AF4" w:rsidRDefault="00746AF4" w:rsidP="00AC423E"/>
              </w:tc>
            </w:tr>
            <w:tr w:rsidR="00746AF4" w:rsidTr="007A5092">
              <w:trPr>
                <w:trHeight w:val="600"/>
              </w:trPr>
              <w:tc>
                <w:tcPr>
                  <w:tcW w:w="568" w:type="dxa"/>
                </w:tcPr>
                <w:p w:rsidR="00746AF4" w:rsidRDefault="00901559" w:rsidP="00AC423E">
                  <w:r>
                    <w:t>16</w:t>
                  </w:r>
                </w:p>
              </w:tc>
              <w:tc>
                <w:tcPr>
                  <w:tcW w:w="1276" w:type="dxa"/>
                  <w:vMerge/>
                </w:tcPr>
                <w:p w:rsidR="00746AF4" w:rsidRDefault="00746AF4" w:rsidP="00AC423E"/>
              </w:tc>
              <w:tc>
                <w:tcPr>
                  <w:tcW w:w="1696" w:type="dxa"/>
                </w:tcPr>
                <w:p w:rsidR="00746AF4" w:rsidRDefault="00901559" w:rsidP="00AC423E">
                  <w:r>
                    <w:t>Основные закономерности эволюции</w:t>
                  </w:r>
                </w:p>
              </w:tc>
              <w:tc>
                <w:tcPr>
                  <w:tcW w:w="3260" w:type="dxa"/>
                  <w:vMerge/>
                </w:tcPr>
                <w:p w:rsidR="00746AF4" w:rsidRDefault="00746AF4" w:rsidP="00AC423E"/>
              </w:tc>
              <w:tc>
                <w:tcPr>
                  <w:tcW w:w="4824" w:type="dxa"/>
                  <w:vMerge/>
                </w:tcPr>
                <w:p w:rsidR="00746AF4" w:rsidRDefault="00746AF4" w:rsidP="00AC423E"/>
              </w:tc>
              <w:tc>
                <w:tcPr>
                  <w:tcW w:w="1418" w:type="dxa"/>
                </w:tcPr>
                <w:p w:rsidR="00746AF4" w:rsidRDefault="00746AF4" w:rsidP="00AC423E"/>
              </w:tc>
              <w:tc>
                <w:tcPr>
                  <w:tcW w:w="1134" w:type="dxa"/>
                </w:tcPr>
                <w:p w:rsidR="00746AF4" w:rsidRDefault="00746AF4" w:rsidP="00AC423E"/>
              </w:tc>
              <w:tc>
                <w:tcPr>
                  <w:tcW w:w="992" w:type="dxa"/>
                </w:tcPr>
                <w:p w:rsidR="00746AF4" w:rsidRDefault="00746AF4" w:rsidP="00AC423E"/>
              </w:tc>
              <w:tc>
                <w:tcPr>
                  <w:tcW w:w="851" w:type="dxa"/>
                </w:tcPr>
                <w:p w:rsidR="00746AF4" w:rsidRDefault="00746AF4" w:rsidP="00AC423E"/>
              </w:tc>
            </w:tr>
            <w:tr w:rsidR="00746AF4" w:rsidTr="007A5092">
              <w:trPr>
                <w:trHeight w:val="600"/>
              </w:trPr>
              <w:tc>
                <w:tcPr>
                  <w:tcW w:w="568" w:type="dxa"/>
                </w:tcPr>
                <w:p w:rsidR="00746AF4" w:rsidRDefault="00901559" w:rsidP="00AC423E">
                  <w:r>
                    <w:t>17</w:t>
                  </w:r>
                </w:p>
              </w:tc>
              <w:tc>
                <w:tcPr>
                  <w:tcW w:w="1276" w:type="dxa"/>
                  <w:vMerge/>
                </w:tcPr>
                <w:p w:rsidR="00746AF4" w:rsidRDefault="00746AF4" w:rsidP="00AC423E"/>
              </w:tc>
              <w:tc>
                <w:tcPr>
                  <w:tcW w:w="1696" w:type="dxa"/>
                </w:tcPr>
                <w:p w:rsidR="00746AF4" w:rsidRDefault="00901559" w:rsidP="00AC423E">
                  <w:r>
                    <w:t>Результаты эволюции</w:t>
                  </w:r>
                </w:p>
              </w:tc>
              <w:tc>
                <w:tcPr>
                  <w:tcW w:w="3260" w:type="dxa"/>
                  <w:vMerge/>
                </w:tcPr>
                <w:p w:rsidR="00746AF4" w:rsidRDefault="00746AF4" w:rsidP="00AC423E"/>
              </w:tc>
              <w:tc>
                <w:tcPr>
                  <w:tcW w:w="4824" w:type="dxa"/>
                  <w:vMerge/>
                </w:tcPr>
                <w:p w:rsidR="00746AF4" w:rsidRDefault="00746AF4" w:rsidP="00AC423E"/>
              </w:tc>
              <w:tc>
                <w:tcPr>
                  <w:tcW w:w="1418" w:type="dxa"/>
                </w:tcPr>
                <w:p w:rsidR="00746AF4" w:rsidRDefault="00746AF4" w:rsidP="00AC423E"/>
              </w:tc>
              <w:tc>
                <w:tcPr>
                  <w:tcW w:w="1134" w:type="dxa"/>
                </w:tcPr>
                <w:p w:rsidR="00746AF4" w:rsidRDefault="00746AF4" w:rsidP="00AC423E"/>
              </w:tc>
              <w:tc>
                <w:tcPr>
                  <w:tcW w:w="992" w:type="dxa"/>
                </w:tcPr>
                <w:p w:rsidR="00746AF4" w:rsidRDefault="00746AF4" w:rsidP="00AC423E"/>
              </w:tc>
              <w:tc>
                <w:tcPr>
                  <w:tcW w:w="851" w:type="dxa"/>
                </w:tcPr>
                <w:p w:rsidR="00746AF4" w:rsidRDefault="00746AF4" w:rsidP="00AC423E"/>
              </w:tc>
            </w:tr>
            <w:tr w:rsidR="00746AF4" w:rsidTr="007A5092">
              <w:trPr>
                <w:trHeight w:val="600"/>
              </w:trPr>
              <w:tc>
                <w:tcPr>
                  <w:tcW w:w="568" w:type="dxa"/>
                </w:tcPr>
                <w:p w:rsidR="00746AF4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18</w:t>
                  </w:r>
                </w:p>
              </w:tc>
              <w:tc>
                <w:tcPr>
                  <w:tcW w:w="1276" w:type="dxa"/>
                  <w:vMerge w:val="restart"/>
                </w:tcPr>
                <w:p w:rsidR="00746AF4" w:rsidRPr="004A1029" w:rsidRDefault="00746AF4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Возникновение жизни на Земле (2 ч.)</w:t>
                  </w:r>
                </w:p>
              </w:tc>
              <w:tc>
                <w:tcPr>
                  <w:tcW w:w="1696" w:type="dxa"/>
                </w:tcPr>
                <w:p w:rsidR="00746AF4" w:rsidRPr="004A1029" w:rsidRDefault="00901559" w:rsidP="00901559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Органический мир как результат эволюции. 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Органический мир как результат эволюции. Возникновение и развитие жизни на Земле. Химический, предбиологический, биологический и социальный этапы развития живой материи.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Филогенетические связи и живой природе; естественная классификация живых организмов.</w:t>
                  </w:r>
                </w:p>
                <w:p w:rsidR="00746AF4" w:rsidRPr="004A1029" w:rsidRDefault="00746AF4" w:rsidP="00907DA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 w:val="restart"/>
                </w:tcPr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основные понятия: гипотеза, коацерваты,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пробионты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.  Факты: гипотеза происхождения жизни А.И. Опарина. Химический, предбиологический, биологический и социальный этапы развития живой материи.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Проблема доказательства современной гипотезы происхождения жизни.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Процессы: абиогенное происхождение живой материи.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Уметь  характеризовать основные представления о возникновении жизни.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Объяснять роль биологии в формировании современной естественнонаучной картины мира. Выделять наиболее сложную проблему в вопросе </w:t>
                  </w:r>
                  <w:r w:rsidR="00ED7533" w:rsidRPr="004A1029">
                    <w:rPr>
                      <w:sz w:val="22"/>
                      <w:szCs w:val="22"/>
                    </w:rPr>
                    <w:t>происхождения</w:t>
                  </w:r>
                  <w:r w:rsidRPr="004A1029">
                    <w:rPr>
                      <w:sz w:val="22"/>
                      <w:szCs w:val="22"/>
                    </w:rPr>
                    <w:t xml:space="preserve"> жизни.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Высказывать свою точку зрения о сложности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вопроса возникновения жизни.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основные понятия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автотрофы, гетеротрофы, палеонтология, прокариоты, эволюция, эукариоты. Факты: этапы развития жизни; химическая эволюция, предбиологическая эволюция, биологическая эволюция. Начальные этапы биологической эволюции. Филогенетические связи в живой природе.  Процессы: происхождение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эукариотической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клетки.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Закономерности: гипотезы происхождения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эукариотической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клетки. Ароморфозы протерозоя: появление двусторонней симметрии тела, внутреннего скелета – хорды у животных.  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Уметь описывать начальные этапы биологической эволюции.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Объяснять взаимосвязь организмов и окружающей среды. Приводить примеры растений и животных, существовавших в протерозое; ароморфозов у растений и животных в протерозое.</w:t>
                  </w:r>
                </w:p>
                <w:p w:rsidR="00F24D27" w:rsidRPr="004A1029" w:rsidRDefault="00F24D27" w:rsidP="00F24D27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Объяснять причины </w:t>
                  </w:r>
                  <w:r w:rsidR="00ED7533" w:rsidRPr="004A1029">
                    <w:rPr>
                      <w:sz w:val="22"/>
                      <w:szCs w:val="22"/>
                    </w:rPr>
                    <w:t>появления</w:t>
                  </w:r>
                  <w:r w:rsidRPr="004A1029">
                    <w:rPr>
                      <w:sz w:val="22"/>
                      <w:szCs w:val="22"/>
                    </w:rPr>
                    <w:t xml:space="preserve"> и процветания отдельных групп организмов и причины их вымирания.</w:t>
                  </w:r>
                </w:p>
                <w:p w:rsidR="00746AF4" w:rsidRPr="004A1029" w:rsidRDefault="00746AF4" w:rsidP="00F24D27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746AF4" w:rsidRDefault="00746AF4" w:rsidP="00AC423E"/>
              </w:tc>
              <w:tc>
                <w:tcPr>
                  <w:tcW w:w="1134" w:type="dxa"/>
                </w:tcPr>
                <w:p w:rsidR="00746AF4" w:rsidRDefault="00746AF4" w:rsidP="00AC423E"/>
              </w:tc>
              <w:tc>
                <w:tcPr>
                  <w:tcW w:w="992" w:type="dxa"/>
                </w:tcPr>
                <w:p w:rsidR="00746AF4" w:rsidRDefault="00746AF4" w:rsidP="00AC423E"/>
              </w:tc>
              <w:tc>
                <w:tcPr>
                  <w:tcW w:w="851" w:type="dxa"/>
                </w:tcPr>
                <w:p w:rsidR="00746AF4" w:rsidRDefault="00746AF4" w:rsidP="00AC423E"/>
              </w:tc>
            </w:tr>
            <w:tr w:rsidR="00746AF4" w:rsidTr="007A5092">
              <w:trPr>
                <w:trHeight w:val="600"/>
              </w:trPr>
              <w:tc>
                <w:tcPr>
                  <w:tcW w:w="568" w:type="dxa"/>
                </w:tcPr>
                <w:p w:rsidR="00746AF4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19</w:t>
                  </w:r>
                </w:p>
              </w:tc>
              <w:tc>
                <w:tcPr>
                  <w:tcW w:w="1276" w:type="dxa"/>
                  <w:vMerge/>
                </w:tcPr>
                <w:p w:rsidR="00746AF4" w:rsidRPr="004A1029" w:rsidRDefault="00746AF4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746AF4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Возникновение и развитие жизни на Земле.</w:t>
                  </w:r>
                </w:p>
              </w:tc>
              <w:tc>
                <w:tcPr>
                  <w:tcW w:w="3260" w:type="dxa"/>
                  <w:vMerge/>
                </w:tcPr>
                <w:p w:rsidR="00746AF4" w:rsidRPr="004A1029" w:rsidRDefault="00746AF4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746AF4" w:rsidRPr="004A1029" w:rsidRDefault="00746AF4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746AF4" w:rsidRDefault="00746AF4" w:rsidP="00AC423E"/>
              </w:tc>
              <w:tc>
                <w:tcPr>
                  <w:tcW w:w="1134" w:type="dxa"/>
                </w:tcPr>
                <w:p w:rsidR="00746AF4" w:rsidRDefault="00746AF4" w:rsidP="00AC423E"/>
              </w:tc>
              <w:tc>
                <w:tcPr>
                  <w:tcW w:w="992" w:type="dxa"/>
                </w:tcPr>
                <w:p w:rsidR="00746AF4" w:rsidRDefault="00746AF4" w:rsidP="00AC423E"/>
              </w:tc>
              <w:tc>
                <w:tcPr>
                  <w:tcW w:w="851" w:type="dxa"/>
                </w:tcPr>
                <w:p w:rsidR="00746AF4" w:rsidRDefault="00746AF4" w:rsidP="00AC423E"/>
              </w:tc>
            </w:tr>
            <w:tr w:rsidR="00901559" w:rsidTr="007A5092">
              <w:trPr>
                <w:trHeight w:val="600"/>
              </w:trPr>
              <w:tc>
                <w:tcPr>
                  <w:tcW w:w="568" w:type="dxa"/>
                </w:tcPr>
                <w:p w:rsidR="00901559" w:rsidRPr="004A1029" w:rsidRDefault="00901559" w:rsidP="00901559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20</w:t>
                  </w:r>
                </w:p>
              </w:tc>
              <w:tc>
                <w:tcPr>
                  <w:tcW w:w="1276" w:type="dxa"/>
                  <w:vMerge w:val="restart"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Развитие жизни на Земле (4 ч.)</w:t>
                  </w:r>
                </w:p>
              </w:tc>
              <w:tc>
                <w:tcPr>
                  <w:tcW w:w="1696" w:type="dxa"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Развитие жизни на Земле в архейскую и протерозойскую эры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 Развитие жизни на Земле в архейскую и протерозойскую эры. Первые следы жизни на Земле. Появление всех современных типов беспозвоночных животных. Первые хордовые. Развитие водных растений.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 Развитие жизни в палеозойскую эру. Появление и эволюция сухопутных растений. Возникновение позвоночных: рыбы, земноводные, пресмыкающиеся. 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 Развитие жизни на Земле в мезозойскую и кайнозойскую эры.  Появление и распространение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покрытосеменных растений. Возникновение птиц и млекопитающих. Появление и развитие приматов.</w:t>
                  </w:r>
                </w:p>
                <w:p w:rsidR="00901559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 Происхождение человека. Место человека в живой природе. Признаки и свойства человека, позволяющие отнести его к различным систематическим группам царства животных. Стадии эволюции человека: древнейший человек, древний человек, первые современные люди.  Человеческие расы;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расообразование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; единство происхождения рас. Антинаучная сущность расизма.</w:t>
                  </w:r>
                </w:p>
              </w:tc>
              <w:tc>
                <w:tcPr>
                  <w:tcW w:w="4824" w:type="dxa"/>
                  <w:vMerge w:val="restart"/>
                </w:tcPr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Знать основное понятие: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Ароморфоз. Факты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растения и животные палеозоя. Выход растений на сушу в силуре.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Появление и эволюция сухопутных растений (папоротники, семенные папоротники, голосеменные растения). Появление наземных животных. Ароморфозы палеозоя: появление органов растений, органов воздушного дыхания у животных. Процессы: развитие жизни в палеозое. Закономерности: усложнение растений и животных в процессе эволюции.  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приводить примеры растений и животных, существовавших в палеозое; ароморфозов у растений и животных в палеозое. Называть приспособления растений и животных в связи с выходом на сушу. Объяснять причины </w:t>
                  </w:r>
                  <w:r w:rsidR="00ED7533" w:rsidRPr="004A1029">
                    <w:rPr>
                      <w:sz w:val="22"/>
                      <w:szCs w:val="22"/>
                    </w:rPr>
                    <w:t>появления</w:t>
                  </w:r>
                  <w:r w:rsidRPr="004A1029">
                    <w:rPr>
                      <w:sz w:val="22"/>
                      <w:szCs w:val="22"/>
                    </w:rPr>
                    <w:t>,  процветания и вымирания отдельных групп организмов.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Знать основные понятия: ароморфоз, идиоадаптация          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Факты: растения и животные мезозоя. Появление в триасе теплокровных животных.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Господство голосеменных растений. Появление покрытосеменных растений. Господство динозавров и причины их вымирания. Изменение животного и растительного мира в палеогене, неогене кайнозоя.  Процессы: развитие жизни в мезозое и в кайнозое.     Закономерность: усложнение растений и животных в процессе эволюции.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приводить примеры растений и животных, существовавших в мезозое и </w:t>
                  </w:r>
                  <w:r w:rsidR="00ED7533" w:rsidRPr="004A1029">
                    <w:rPr>
                      <w:sz w:val="22"/>
                      <w:szCs w:val="22"/>
                    </w:rPr>
                    <w:t>кайнозое</w:t>
                  </w:r>
                  <w:r w:rsidRPr="004A1029">
                    <w:rPr>
                      <w:sz w:val="22"/>
                      <w:szCs w:val="22"/>
                    </w:rPr>
                    <w:t xml:space="preserve">; ароморфозов у растений и животных в мезозое; идиоадаптации у растений и животных кайнозоя. Объяснять причины </w:t>
                  </w:r>
                  <w:r w:rsidR="00ED7533" w:rsidRPr="004A1029">
                    <w:rPr>
                      <w:sz w:val="22"/>
                      <w:szCs w:val="22"/>
                    </w:rPr>
                    <w:t>появления</w:t>
                  </w:r>
                  <w:r w:rsidRPr="004A1029">
                    <w:rPr>
                      <w:sz w:val="22"/>
                      <w:szCs w:val="22"/>
                    </w:rPr>
                    <w:t xml:space="preserve"> и процветания отдельных групп растений и животных и причины их вымирания. Объяснять причины </w:t>
                  </w:r>
                  <w:r w:rsidR="00ED7533" w:rsidRPr="004A1029">
                    <w:rPr>
                      <w:sz w:val="22"/>
                      <w:szCs w:val="22"/>
                    </w:rPr>
                    <w:t>заселения</w:t>
                  </w:r>
                  <w:r w:rsidRPr="004A1029">
                    <w:rPr>
                      <w:sz w:val="22"/>
                      <w:szCs w:val="22"/>
                    </w:rPr>
                    <w:t xml:space="preserve">   динозаврами   различных сред жизни. Выделять факторы, которые определяют эволюцию ныне живущих </w:t>
                  </w:r>
                  <w:r w:rsidR="00ED7533" w:rsidRPr="004A1029">
                    <w:rPr>
                      <w:sz w:val="22"/>
                      <w:szCs w:val="22"/>
                    </w:rPr>
                    <w:t>организмов</w:t>
                  </w:r>
                  <w:r w:rsidRPr="004A1029">
                    <w:rPr>
                      <w:sz w:val="22"/>
                      <w:szCs w:val="22"/>
                    </w:rPr>
                    <w:t>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основные понятия: антропология, антропогенез, движущие силы антропогенеза. Факты: происхождение человека. Место человека в живой природе. Стадии развития человека. Человеческие расы, единство происхождения рас. Биологическая природа и социальная сущность человека.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  называть признаки </w:t>
                  </w:r>
                  <w:r w:rsidR="00ED7533" w:rsidRPr="004A1029">
                    <w:rPr>
                      <w:sz w:val="22"/>
                      <w:szCs w:val="22"/>
                    </w:rPr>
                    <w:t>биологического</w:t>
                  </w:r>
                  <w:r w:rsidRPr="004A1029">
                    <w:rPr>
                      <w:sz w:val="22"/>
                      <w:szCs w:val="22"/>
                    </w:rPr>
                    <w:t xml:space="preserve"> объекта – человека. Определять систематическое положение вида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Homosapiens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и его </w:t>
                  </w:r>
                  <w:r w:rsidR="00ED7533" w:rsidRPr="004A1029">
                    <w:rPr>
                      <w:sz w:val="22"/>
                      <w:szCs w:val="22"/>
                    </w:rPr>
                    <w:t>принадлежность</w:t>
                  </w:r>
                  <w:r w:rsidRPr="004A1029">
                    <w:rPr>
                      <w:sz w:val="22"/>
                      <w:szCs w:val="22"/>
                    </w:rPr>
                    <w:t xml:space="preserve"> к классу Млекопитающие, отряду Приматы. Объяснять место и роль человека в </w:t>
                  </w:r>
                  <w:r w:rsidR="00ED7533" w:rsidRPr="004A1029">
                    <w:rPr>
                      <w:sz w:val="22"/>
                      <w:szCs w:val="22"/>
                    </w:rPr>
                    <w:t>природе</w:t>
                  </w:r>
                  <w:r w:rsidRPr="004A1029">
                    <w:rPr>
                      <w:sz w:val="22"/>
                      <w:szCs w:val="22"/>
                    </w:rPr>
                    <w:t xml:space="preserve">; родство человека с млекопитающими животными; родство, общность </w:t>
                  </w:r>
                  <w:r w:rsidR="00ED7533" w:rsidRPr="004A1029">
                    <w:rPr>
                      <w:sz w:val="22"/>
                      <w:szCs w:val="22"/>
                    </w:rPr>
                    <w:t>происхождения</w:t>
                  </w:r>
                  <w:r w:rsidRPr="004A1029">
                    <w:rPr>
                      <w:sz w:val="22"/>
                      <w:szCs w:val="22"/>
                    </w:rPr>
                    <w:t xml:space="preserve"> и эволюцию человека. Перечислять факторы и стадии антропогенеза. Характеризовать стадии развития человека.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Доказывать единство человеческих рас.</w:t>
                  </w:r>
                </w:p>
                <w:p w:rsidR="00901559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Проводить самостоятельный поиск биологической информации по проблеме происхождения и эволюции человека.</w:t>
                  </w:r>
                </w:p>
              </w:tc>
              <w:tc>
                <w:tcPr>
                  <w:tcW w:w="1418" w:type="dxa"/>
                </w:tcPr>
                <w:p w:rsidR="00901559" w:rsidRDefault="00901559" w:rsidP="00AC423E"/>
              </w:tc>
              <w:tc>
                <w:tcPr>
                  <w:tcW w:w="1134" w:type="dxa"/>
                </w:tcPr>
                <w:p w:rsidR="00901559" w:rsidRDefault="00901559" w:rsidP="00AC423E"/>
              </w:tc>
              <w:tc>
                <w:tcPr>
                  <w:tcW w:w="992" w:type="dxa"/>
                </w:tcPr>
                <w:p w:rsidR="00901559" w:rsidRDefault="00901559" w:rsidP="00AC423E"/>
              </w:tc>
              <w:tc>
                <w:tcPr>
                  <w:tcW w:w="851" w:type="dxa"/>
                </w:tcPr>
                <w:p w:rsidR="00901559" w:rsidRDefault="00901559" w:rsidP="00AC423E"/>
              </w:tc>
            </w:tr>
            <w:tr w:rsidR="00901559" w:rsidTr="007A5092">
              <w:trPr>
                <w:trHeight w:val="600"/>
              </w:trPr>
              <w:tc>
                <w:tcPr>
                  <w:tcW w:w="568" w:type="dxa"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21</w:t>
                  </w:r>
                </w:p>
              </w:tc>
              <w:tc>
                <w:tcPr>
                  <w:tcW w:w="1276" w:type="dxa"/>
                  <w:vMerge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Развитие жизни на Земле в палеозойскую эру</w:t>
                  </w:r>
                </w:p>
              </w:tc>
              <w:tc>
                <w:tcPr>
                  <w:tcW w:w="3260" w:type="dxa"/>
                  <w:vMerge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901559" w:rsidRDefault="00901559" w:rsidP="00AC423E"/>
              </w:tc>
              <w:tc>
                <w:tcPr>
                  <w:tcW w:w="1134" w:type="dxa"/>
                </w:tcPr>
                <w:p w:rsidR="00901559" w:rsidRDefault="00901559" w:rsidP="00AC423E"/>
              </w:tc>
              <w:tc>
                <w:tcPr>
                  <w:tcW w:w="992" w:type="dxa"/>
                </w:tcPr>
                <w:p w:rsidR="00901559" w:rsidRDefault="00901559" w:rsidP="00AC423E"/>
              </w:tc>
              <w:tc>
                <w:tcPr>
                  <w:tcW w:w="851" w:type="dxa"/>
                </w:tcPr>
                <w:p w:rsidR="00901559" w:rsidRDefault="00901559" w:rsidP="00AC423E"/>
              </w:tc>
            </w:tr>
            <w:tr w:rsidR="00901559" w:rsidTr="007A5092">
              <w:trPr>
                <w:trHeight w:val="600"/>
              </w:trPr>
              <w:tc>
                <w:tcPr>
                  <w:tcW w:w="568" w:type="dxa"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22</w:t>
                  </w:r>
                </w:p>
              </w:tc>
              <w:tc>
                <w:tcPr>
                  <w:tcW w:w="1276" w:type="dxa"/>
                  <w:vMerge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Развитие жизни на Земле в мезозойскую и кайнозойскую эры</w:t>
                  </w:r>
                </w:p>
              </w:tc>
              <w:tc>
                <w:tcPr>
                  <w:tcW w:w="3260" w:type="dxa"/>
                  <w:vMerge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901559" w:rsidRDefault="00901559" w:rsidP="00AC423E"/>
              </w:tc>
              <w:tc>
                <w:tcPr>
                  <w:tcW w:w="1134" w:type="dxa"/>
                </w:tcPr>
                <w:p w:rsidR="00901559" w:rsidRDefault="00901559" w:rsidP="00AC423E"/>
              </w:tc>
              <w:tc>
                <w:tcPr>
                  <w:tcW w:w="992" w:type="dxa"/>
                </w:tcPr>
                <w:p w:rsidR="00901559" w:rsidRDefault="00901559" w:rsidP="00AC423E"/>
              </w:tc>
              <w:tc>
                <w:tcPr>
                  <w:tcW w:w="851" w:type="dxa"/>
                </w:tcPr>
                <w:p w:rsidR="00901559" w:rsidRDefault="00901559" w:rsidP="00AC423E"/>
              </w:tc>
            </w:tr>
            <w:tr w:rsidR="00901559" w:rsidTr="007A5092">
              <w:trPr>
                <w:trHeight w:val="600"/>
              </w:trPr>
              <w:tc>
                <w:tcPr>
                  <w:tcW w:w="568" w:type="dxa"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23</w:t>
                  </w:r>
                </w:p>
              </w:tc>
              <w:tc>
                <w:tcPr>
                  <w:tcW w:w="1276" w:type="dxa"/>
                  <w:vMerge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Происхождение человека</w:t>
                  </w:r>
                </w:p>
              </w:tc>
              <w:tc>
                <w:tcPr>
                  <w:tcW w:w="3260" w:type="dxa"/>
                  <w:vMerge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901559" w:rsidRPr="004A1029" w:rsidRDefault="00901559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901559" w:rsidRDefault="00901559" w:rsidP="00AC423E"/>
              </w:tc>
              <w:tc>
                <w:tcPr>
                  <w:tcW w:w="1134" w:type="dxa"/>
                </w:tcPr>
                <w:p w:rsidR="00901559" w:rsidRDefault="00901559" w:rsidP="00AC423E"/>
              </w:tc>
              <w:tc>
                <w:tcPr>
                  <w:tcW w:w="992" w:type="dxa"/>
                </w:tcPr>
                <w:p w:rsidR="00901559" w:rsidRDefault="00901559" w:rsidP="00AC423E"/>
              </w:tc>
              <w:tc>
                <w:tcPr>
                  <w:tcW w:w="851" w:type="dxa"/>
                </w:tcPr>
                <w:p w:rsidR="00901559" w:rsidRDefault="00901559" w:rsidP="00AC423E"/>
              </w:tc>
            </w:tr>
            <w:tr w:rsidR="00434F6B" w:rsidTr="007A5092">
              <w:trPr>
                <w:trHeight w:val="600"/>
              </w:trPr>
              <w:tc>
                <w:tcPr>
                  <w:tcW w:w="568" w:type="dxa"/>
                </w:tcPr>
                <w:p w:rsidR="00434F6B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24</w:t>
                  </w:r>
                </w:p>
              </w:tc>
              <w:tc>
                <w:tcPr>
                  <w:tcW w:w="1276" w:type="dxa"/>
                </w:tcPr>
                <w:p w:rsidR="00434F6B" w:rsidRPr="004A1029" w:rsidRDefault="00434F6B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434F6B" w:rsidRPr="004A1029" w:rsidRDefault="00901559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Обобщающий урок по теме</w:t>
                  </w:r>
                </w:p>
              </w:tc>
              <w:tc>
                <w:tcPr>
                  <w:tcW w:w="3260" w:type="dxa"/>
                </w:tcPr>
                <w:p w:rsidR="00434F6B" w:rsidRPr="004A1029" w:rsidRDefault="00434F6B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</w:tcPr>
                <w:p w:rsidR="00434F6B" w:rsidRPr="004A1029" w:rsidRDefault="00434F6B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434F6B" w:rsidRDefault="00434F6B" w:rsidP="00AC423E"/>
              </w:tc>
              <w:tc>
                <w:tcPr>
                  <w:tcW w:w="1134" w:type="dxa"/>
                </w:tcPr>
                <w:p w:rsidR="00434F6B" w:rsidRDefault="00434F6B" w:rsidP="00AC423E"/>
              </w:tc>
              <w:tc>
                <w:tcPr>
                  <w:tcW w:w="992" w:type="dxa"/>
                </w:tcPr>
                <w:p w:rsidR="00434F6B" w:rsidRDefault="00434F6B" w:rsidP="00AC423E"/>
              </w:tc>
              <w:tc>
                <w:tcPr>
                  <w:tcW w:w="851" w:type="dxa"/>
                </w:tcPr>
                <w:p w:rsidR="00434F6B" w:rsidRDefault="00434F6B" w:rsidP="00AC423E"/>
              </w:tc>
            </w:tr>
            <w:tr w:rsidR="00342182" w:rsidTr="00AC423E">
              <w:trPr>
                <w:trHeight w:val="600"/>
              </w:trPr>
              <w:tc>
                <w:tcPr>
                  <w:tcW w:w="16019" w:type="dxa"/>
                  <w:gridSpan w:val="9"/>
                </w:tcPr>
                <w:p w:rsidR="00342182" w:rsidRPr="004A1029" w:rsidRDefault="00342182" w:rsidP="00342182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4A1029">
                    <w:rPr>
                      <w:b/>
                      <w:sz w:val="22"/>
                      <w:szCs w:val="22"/>
                    </w:rPr>
                    <w:t>Структурная организация живых организмов 11 часов</w:t>
                  </w:r>
                </w:p>
              </w:tc>
            </w:tr>
            <w:tr w:rsidR="00342182" w:rsidTr="007A5092">
              <w:trPr>
                <w:trHeight w:val="600"/>
              </w:trPr>
              <w:tc>
                <w:tcPr>
                  <w:tcW w:w="568" w:type="dxa"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25</w:t>
                  </w:r>
                </w:p>
              </w:tc>
              <w:tc>
                <w:tcPr>
                  <w:tcW w:w="1276" w:type="dxa"/>
                  <w:vMerge w:val="restart"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Химическая организация клетки (2 ч.)</w:t>
                  </w:r>
                </w:p>
              </w:tc>
              <w:tc>
                <w:tcPr>
                  <w:tcW w:w="1696" w:type="dxa"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Элементный состав клетки</w:t>
                  </w:r>
                  <w:r w:rsidR="0066110C" w:rsidRPr="004A1029">
                    <w:rPr>
                      <w:sz w:val="22"/>
                      <w:szCs w:val="22"/>
                    </w:rPr>
                    <w:t>. Неорганические вещества в клетки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  Элементарный состав клетки. Распространённость элементов, их вклад в образование живой материи и объектов неживой природы. Макроэлементы, микроэлементы; их вклад в образование  неорганических и органических молекул живого вещества. 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  Неорганические вещества клетки; вода; их химические свойства и биологическая роль.  Соли неорганических кислот, их вклад в обеспечение процессов жизнедеятельности и поддержание гомеостаза. Роль катионов и анионов в обеспечении процессов жизнедеятельности. Осмос и осмотическое поступление  молекул в клетку.</w:t>
                  </w:r>
                </w:p>
                <w:p w:rsidR="00342182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 Органические молекулы: белки, жиры и углеводы. Их структурная организация и биологическая роль. ДНК – молекулы наследственности. Редупликация ДНК, передача наследственной информации. Транскрипция. РНК, структура и функции. Информационные, транспортные и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рибосомальные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РНК.</w:t>
                  </w:r>
                </w:p>
              </w:tc>
              <w:tc>
                <w:tcPr>
                  <w:tcW w:w="4824" w:type="dxa"/>
                  <w:vMerge w:val="restart"/>
                </w:tcPr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определение терминов «микроэлементы», «макроэлементы», «неорганические вещества клетки». Факты: особенности химического состава живых организмов. Микроэлементы и макроэлементы, их вклад в образование неорганических и органических веществ молекул живого вещества.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Неорганические вещества, их роль в организме: вода, минеральные соли.       Объекты: вода, минеральные соли живых организмов.  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Уметь приводить примеры макро- и микроэлементов. Называть неорганические </w:t>
                  </w:r>
                  <w:r w:rsidR="00ED7533" w:rsidRPr="004A1029">
                    <w:rPr>
                      <w:sz w:val="22"/>
                      <w:szCs w:val="22"/>
                    </w:rPr>
                    <w:t>вещества</w:t>
                  </w:r>
                  <w:r w:rsidRPr="004A1029">
                    <w:rPr>
                      <w:sz w:val="22"/>
                      <w:szCs w:val="22"/>
                    </w:rPr>
                    <w:t xml:space="preserve"> клетки. Выявить взаимосвязь между пространственной  </w:t>
                  </w:r>
                  <w:r w:rsidR="00ED7533" w:rsidRPr="004A1029">
                    <w:rPr>
                      <w:sz w:val="22"/>
                      <w:szCs w:val="22"/>
                    </w:rPr>
                    <w:t>организацией</w:t>
                  </w:r>
                  <w:r w:rsidRPr="004A1029">
                    <w:rPr>
                      <w:sz w:val="22"/>
                      <w:szCs w:val="22"/>
                    </w:rPr>
                    <w:t xml:space="preserve"> молекул воды и ее свойствами. Характеризовать биологическое значение </w:t>
                  </w:r>
                  <w:r w:rsidR="00ED7533" w:rsidRPr="004A1029">
                    <w:rPr>
                      <w:sz w:val="22"/>
                      <w:szCs w:val="22"/>
                    </w:rPr>
                    <w:t>мокро</w:t>
                  </w:r>
                  <w:r w:rsidRPr="004A1029">
                    <w:rPr>
                      <w:sz w:val="22"/>
                      <w:szCs w:val="22"/>
                    </w:rPr>
                    <w:t xml:space="preserve">- и микроэлементов; биологическую роль воды; биологическое значение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со-лей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неорганических кислот. 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основные понятия: углеводы, липиды. Факты:  органические вещества, их роль в организме. Углеводы и липиды. Биологическая роль углеводов (энергетическая, строительный материал, информационная функция). Функции липидов: источник энергии, источник воды, защитная, строительная, регуляторная. Свойства липидов: образование энергии и воды при окислении, низкая теплопроводность, плотность меньше воды, нерастворимость в воде.         Объекты: углеводы и липиды живых организмов.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характеризовать биологическую роль углеводов и липидов; классифицировать </w:t>
                  </w:r>
                  <w:r w:rsidR="00ED7533" w:rsidRPr="004A1029">
                    <w:rPr>
                      <w:sz w:val="22"/>
                      <w:szCs w:val="22"/>
                    </w:rPr>
                    <w:t>углеводы</w:t>
                  </w:r>
                  <w:r w:rsidRPr="004A1029">
                    <w:rPr>
                      <w:sz w:val="22"/>
                      <w:szCs w:val="22"/>
                    </w:rPr>
                    <w:t xml:space="preserve"> по группам; приводить примеры веществ, относящихся к углеводам и липидам.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 определения основных понятий белки, аминокислота, пептидная связь, глобула, гормоны, ферменты. Факты: белки – биологические полимеры. Уровни структурной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организации: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первичная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>, вторичная, третичная, четвертичная. Функции белковых молекул (структурная, каталитическая, двигательная, транспортная, защитная, энергетическая). Объект: молекула белка.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 узнавать пространственную структуру молекулы белка; приводить примеры белков, выполняющих различные функции; характеризовать проявление функций белков, уровни организации белковой молекулы; объяснять причины многообразия </w:t>
                  </w:r>
                  <w:r w:rsidR="00ED7533" w:rsidRPr="004A1029">
                    <w:rPr>
                      <w:sz w:val="22"/>
                      <w:szCs w:val="22"/>
                    </w:rPr>
                    <w:t>функций</w:t>
                  </w:r>
                  <w:r w:rsidRPr="004A1029">
                    <w:rPr>
                      <w:sz w:val="22"/>
                      <w:szCs w:val="22"/>
                    </w:rPr>
                    <w:t xml:space="preserve"> белков, то,  почему белки редко </w:t>
                  </w:r>
                  <w:r w:rsidR="00ED7533" w:rsidRPr="004A1029">
                    <w:rPr>
                      <w:sz w:val="22"/>
                      <w:szCs w:val="22"/>
                    </w:rPr>
                    <w:t>используются</w:t>
                  </w:r>
                  <w:r w:rsidRPr="004A1029">
                    <w:rPr>
                      <w:sz w:val="22"/>
                      <w:szCs w:val="22"/>
                    </w:rPr>
                    <w:t xml:space="preserve"> в качестве источника энергии. Описывать механизм денатурации белка. Определять признак деления белков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на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простые и сложные.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полное название </w:t>
                  </w:r>
                  <w:r w:rsidR="00ED7533" w:rsidRPr="004A1029">
                    <w:rPr>
                      <w:sz w:val="22"/>
                      <w:szCs w:val="22"/>
                    </w:rPr>
                    <w:t>нуклеиновых</w:t>
                  </w:r>
                  <w:r w:rsidRPr="004A1029">
                    <w:rPr>
                      <w:sz w:val="22"/>
                      <w:szCs w:val="22"/>
                    </w:rPr>
                    <w:t xml:space="preserve">  кислот ДНК и РНК. Называть нахождение молекулы ДНК в клетке; мономер нуклеиновых кислот. Виды РНК и их нахождение: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рибосомальные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, транспортные, информационные. Функции нуклеиновых кислот. Процессы: редупликация ДНК.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Передача наследственной информации из поколения в поколение.</w:t>
                  </w:r>
                </w:p>
                <w:p w:rsidR="0034218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Уметь  перечислять виды  молекул РНК и их функции. Доказывать, что нуклеиновые кислоты – биополимеры. Сравнивать строение молекул ДНК и РНК.</w:t>
                  </w:r>
                </w:p>
              </w:tc>
              <w:tc>
                <w:tcPr>
                  <w:tcW w:w="1418" w:type="dxa"/>
                </w:tcPr>
                <w:p w:rsidR="00342182" w:rsidRDefault="00342182" w:rsidP="00AC423E"/>
              </w:tc>
              <w:tc>
                <w:tcPr>
                  <w:tcW w:w="1134" w:type="dxa"/>
                </w:tcPr>
                <w:p w:rsidR="00342182" w:rsidRDefault="00342182" w:rsidP="00AC423E"/>
              </w:tc>
              <w:tc>
                <w:tcPr>
                  <w:tcW w:w="992" w:type="dxa"/>
                </w:tcPr>
                <w:p w:rsidR="00342182" w:rsidRDefault="00342182" w:rsidP="00AC423E"/>
              </w:tc>
              <w:tc>
                <w:tcPr>
                  <w:tcW w:w="851" w:type="dxa"/>
                </w:tcPr>
                <w:p w:rsidR="00342182" w:rsidRDefault="00342182" w:rsidP="00AC423E"/>
              </w:tc>
            </w:tr>
            <w:tr w:rsidR="00342182" w:rsidTr="007A5092">
              <w:trPr>
                <w:trHeight w:val="600"/>
              </w:trPr>
              <w:tc>
                <w:tcPr>
                  <w:tcW w:w="568" w:type="dxa"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26</w:t>
                  </w:r>
                </w:p>
              </w:tc>
              <w:tc>
                <w:tcPr>
                  <w:tcW w:w="1276" w:type="dxa"/>
                  <w:vMerge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342182" w:rsidRPr="004A1029" w:rsidRDefault="0066110C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Органические молекулы. </w:t>
                  </w:r>
                </w:p>
              </w:tc>
              <w:tc>
                <w:tcPr>
                  <w:tcW w:w="3260" w:type="dxa"/>
                  <w:vMerge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342182" w:rsidRDefault="00342182" w:rsidP="00AC423E"/>
              </w:tc>
              <w:tc>
                <w:tcPr>
                  <w:tcW w:w="1134" w:type="dxa"/>
                </w:tcPr>
                <w:p w:rsidR="00342182" w:rsidRDefault="00342182" w:rsidP="00AC423E"/>
              </w:tc>
              <w:tc>
                <w:tcPr>
                  <w:tcW w:w="992" w:type="dxa"/>
                </w:tcPr>
                <w:p w:rsidR="00342182" w:rsidRDefault="00342182" w:rsidP="00AC423E"/>
              </w:tc>
              <w:tc>
                <w:tcPr>
                  <w:tcW w:w="851" w:type="dxa"/>
                </w:tcPr>
                <w:p w:rsidR="00342182" w:rsidRDefault="00342182" w:rsidP="00AC423E"/>
              </w:tc>
            </w:tr>
            <w:tr w:rsidR="00342182" w:rsidTr="007A5092">
              <w:trPr>
                <w:trHeight w:val="600"/>
              </w:trPr>
              <w:tc>
                <w:tcPr>
                  <w:tcW w:w="568" w:type="dxa"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27</w:t>
                  </w:r>
                </w:p>
              </w:tc>
              <w:tc>
                <w:tcPr>
                  <w:tcW w:w="1276" w:type="dxa"/>
                  <w:vMerge w:val="restart"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Обмен веществ и преобразования энергии в клетки (3 ч.)</w:t>
                  </w:r>
                </w:p>
              </w:tc>
              <w:tc>
                <w:tcPr>
                  <w:tcW w:w="1696" w:type="dxa"/>
                </w:tcPr>
                <w:p w:rsidR="00342182" w:rsidRPr="004A1029" w:rsidRDefault="0066110C" w:rsidP="0066110C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Пластический обмен веще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ств в кл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етки. 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Обмен веществ и превращение энергии в клетке.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Пин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о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-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и фагоцитоз. Внутриклеточное пищеварение и накопление энергии. Биосинтез белков, жиров и углеводов в клетке.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</w:p>
                <w:p w:rsidR="00342182" w:rsidRPr="004A1029" w:rsidRDefault="00342182" w:rsidP="00907DA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 w:val="restart"/>
                </w:tcPr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определение </w:t>
                  </w:r>
                  <w:proofErr w:type="gramStart"/>
                  <w:r w:rsidR="00ED7533" w:rsidRPr="004A1029">
                    <w:rPr>
                      <w:sz w:val="22"/>
                      <w:szCs w:val="22"/>
                    </w:rPr>
                    <w:t>понятии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«ассимиляция», «</w:t>
                  </w:r>
                  <w:r w:rsidR="00ED7533" w:rsidRPr="004A1029">
                    <w:rPr>
                      <w:sz w:val="22"/>
                      <w:szCs w:val="22"/>
                    </w:rPr>
                    <w:t>диссимиляция</w:t>
                  </w:r>
                  <w:r w:rsidRPr="004A1029">
                    <w:rPr>
                      <w:sz w:val="22"/>
                      <w:szCs w:val="22"/>
                    </w:rPr>
                    <w:t xml:space="preserve">»; этапы обмена веществ в </w:t>
                  </w:r>
                  <w:r w:rsidR="00ED7533" w:rsidRPr="004A1029">
                    <w:rPr>
                      <w:sz w:val="22"/>
                      <w:szCs w:val="22"/>
                    </w:rPr>
                    <w:t>организма</w:t>
                  </w:r>
                  <w:r w:rsidRPr="004A1029">
                    <w:rPr>
                      <w:sz w:val="22"/>
                      <w:szCs w:val="22"/>
                    </w:rPr>
                    <w:t xml:space="preserve">; роль АТФ и ферментов в </w:t>
                  </w:r>
                  <w:r w:rsidR="00ED7533" w:rsidRPr="004A1029">
                    <w:rPr>
                      <w:sz w:val="22"/>
                      <w:szCs w:val="22"/>
                    </w:rPr>
                    <w:t>обмене</w:t>
                  </w:r>
                  <w:r w:rsidRPr="004A1029">
                    <w:rPr>
                      <w:sz w:val="22"/>
                      <w:szCs w:val="22"/>
                    </w:rPr>
                    <w:t xml:space="preserve"> веществ. Обмен веществ и превращение энергии – признак живых организмов, основа жизнедеятельности клетки. Ассимиляция и диссимиляция – противоположные процессы. Синтез белка и фотосинтез – важнейшие реакции обмена веществ.    Уметь характеризовать   сущность процесса обмена веществ и превращения энергии. Разделять процессы ассимиляции и диссимиляции. Доказывать, что </w:t>
                  </w:r>
                  <w:r w:rsidR="00ED7533" w:rsidRPr="004A1029">
                    <w:rPr>
                      <w:sz w:val="22"/>
                      <w:szCs w:val="22"/>
                    </w:rPr>
                    <w:t>ассимиляция</w:t>
                  </w:r>
                  <w:r w:rsidRPr="004A1029">
                    <w:rPr>
                      <w:sz w:val="22"/>
                      <w:szCs w:val="22"/>
                    </w:rPr>
                    <w:t xml:space="preserve"> и диссимиляция - </w:t>
                  </w:r>
                  <w:r w:rsidR="00ED7533" w:rsidRPr="004A1029">
                    <w:rPr>
                      <w:sz w:val="22"/>
                      <w:szCs w:val="22"/>
                    </w:rPr>
                    <w:t>составные</w:t>
                  </w:r>
                  <w:r w:rsidRPr="004A1029">
                    <w:rPr>
                      <w:sz w:val="22"/>
                      <w:szCs w:val="22"/>
                    </w:rPr>
                    <w:t xml:space="preserve"> и взаимосвязанные части обмена веществ.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proofErr w:type="gramStart"/>
                  <w:r w:rsidRPr="004A1029">
                    <w:rPr>
                      <w:sz w:val="22"/>
                      <w:szCs w:val="22"/>
                    </w:rPr>
                    <w:t xml:space="preserve">Знать  основные понятия: ген, триплет,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генетический  код, кодон, транскрипция, антикодон, трансляция.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Факты: обмен веществ и превращение  энергии – признак живых организмов, основа жизнедеятельности клетки. Свойства генетического кода: избыточность, специфичность, универсальность. Процессы: механизм транскрипции, механизм трансляции. Закономерности: принцип </w:t>
                  </w:r>
                  <w:proofErr w:type="spellStart"/>
                  <w:r w:rsidR="00ED7533" w:rsidRPr="004A1029">
                    <w:rPr>
                      <w:sz w:val="22"/>
                      <w:szCs w:val="22"/>
                    </w:rPr>
                    <w:t>комплементарности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. Реализация наследственной информации в клетке (биосинтез белков).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Биосинтез углеводов в клетке.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Уметь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 xml:space="preserve"> А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нализировать   содержание определений «триплет», «кодон», «ген», «генетический код», «транскрипция», «трансляция». Объяснять сущность генетического кода. Описывать процесс </w:t>
                  </w:r>
                  <w:r w:rsidR="00ED7533" w:rsidRPr="004A1029">
                    <w:rPr>
                      <w:sz w:val="22"/>
                      <w:szCs w:val="22"/>
                    </w:rPr>
                    <w:t>биосинтеза</w:t>
                  </w:r>
                  <w:r w:rsidRPr="004A1029">
                    <w:rPr>
                      <w:sz w:val="22"/>
                      <w:szCs w:val="22"/>
                    </w:rPr>
                    <w:t xml:space="preserve"> белка по схеме. Характеризовать механизм транскрипции; механизм трансляции. Составлять схему </w:t>
                  </w:r>
                  <w:r w:rsidR="00ED7533" w:rsidRPr="004A1029">
                    <w:rPr>
                      <w:sz w:val="22"/>
                      <w:szCs w:val="22"/>
                    </w:rPr>
                    <w:t>реализации</w:t>
                  </w:r>
                  <w:r w:rsidRPr="004A1029">
                    <w:rPr>
                      <w:sz w:val="22"/>
                      <w:szCs w:val="22"/>
                    </w:rPr>
                    <w:t xml:space="preserve"> наследственной </w:t>
                  </w:r>
                  <w:r w:rsidR="00ED7533" w:rsidRPr="004A1029">
                    <w:rPr>
                      <w:sz w:val="22"/>
                      <w:szCs w:val="22"/>
                    </w:rPr>
                    <w:t>информации</w:t>
                  </w:r>
                  <w:r w:rsidRPr="004A1029">
                    <w:rPr>
                      <w:sz w:val="22"/>
                      <w:szCs w:val="22"/>
                    </w:rPr>
                    <w:t xml:space="preserve"> в процессе биосинтеза </w:t>
                  </w:r>
                  <w:r w:rsidR="00ED7533" w:rsidRPr="004A1029">
                    <w:rPr>
                      <w:sz w:val="22"/>
                      <w:szCs w:val="22"/>
                    </w:rPr>
                    <w:t>белка</w:t>
                  </w:r>
                  <w:r w:rsidRPr="004A1029">
                    <w:rPr>
                      <w:sz w:val="22"/>
                      <w:szCs w:val="22"/>
                    </w:rPr>
                    <w:t>.</w:t>
                  </w:r>
                </w:p>
                <w:p w:rsidR="0034218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определение понятия «диссимиляция», гликолиз, брожение, дыхание.  Факты: обеспечение клетки энергией в процессе дыхания. Биологическое окисление. Результаты преобразования энергии.    Процессы: этапы энергетического обмена.    Уметь анализировать   содержание определений терминов «</w:t>
                  </w:r>
                  <w:r w:rsidR="00ED7533" w:rsidRPr="004A1029">
                    <w:rPr>
                      <w:sz w:val="22"/>
                      <w:szCs w:val="22"/>
                    </w:rPr>
                    <w:t>гликолиз</w:t>
                  </w:r>
                  <w:r w:rsidRPr="004A1029">
                    <w:rPr>
                      <w:sz w:val="22"/>
                      <w:szCs w:val="22"/>
                    </w:rPr>
                    <w:t xml:space="preserve">», «брожение», «дыхание». Перечислять этапы </w:t>
                  </w:r>
                  <w:r w:rsidR="00ED7533" w:rsidRPr="004A1029">
                    <w:rPr>
                      <w:sz w:val="22"/>
                      <w:szCs w:val="22"/>
                    </w:rPr>
                    <w:t>диссимиляции</w:t>
                  </w:r>
                  <w:r w:rsidRPr="004A1029">
                    <w:rPr>
                      <w:sz w:val="22"/>
                      <w:szCs w:val="22"/>
                    </w:rPr>
                    <w:t xml:space="preserve">. Называть вещества - источники </w:t>
                  </w:r>
                  <w:r w:rsidR="00ED7533" w:rsidRPr="004A1029">
                    <w:rPr>
                      <w:sz w:val="22"/>
                      <w:szCs w:val="22"/>
                    </w:rPr>
                    <w:t>энергии</w:t>
                  </w:r>
                  <w:r w:rsidRPr="004A1029">
                    <w:rPr>
                      <w:sz w:val="22"/>
                      <w:szCs w:val="22"/>
                    </w:rPr>
                    <w:t xml:space="preserve">; продукты реакций этапов </w:t>
                  </w:r>
                  <w:r w:rsidR="00ED7533" w:rsidRPr="004A1029">
                    <w:rPr>
                      <w:sz w:val="22"/>
                      <w:szCs w:val="22"/>
                    </w:rPr>
                    <w:t>обмена</w:t>
                  </w:r>
                  <w:r w:rsidRPr="004A1029">
                    <w:rPr>
                      <w:sz w:val="22"/>
                      <w:szCs w:val="22"/>
                    </w:rPr>
                    <w:t xml:space="preserve"> веществ; локализацию в клетке этапов энергетического обмена. Описывать строение и роль АТФ в обмене веществ. Характеризовать этапы энергетического обмена. Аргументировать точку зрения, почему в разных </w:t>
                  </w:r>
                  <w:r w:rsidR="00ED7533" w:rsidRPr="004A1029">
                    <w:rPr>
                      <w:sz w:val="22"/>
                      <w:szCs w:val="22"/>
                    </w:rPr>
                    <w:t>клетках</w:t>
                  </w:r>
                  <w:r w:rsidRPr="004A1029">
                    <w:rPr>
                      <w:sz w:val="22"/>
                      <w:szCs w:val="22"/>
                    </w:rPr>
                    <w:t xml:space="preserve"> животных и человека </w:t>
                  </w:r>
                  <w:r w:rsidR="00ED7533" w:rsidRPr="004A1029">
                    <w:rPr>
                      <w:sz w:val="22"/>
                      <w:szCs w:val="22"/>
                    </w:rPr>
                    <w:t>содержится</w:t>
                  </w:r>
                  <w:r w:rsidRPr="004A1029">
                    <w:rPr>
                      <w:sz w:val="22"/>
                      <w:szCs w:val="22"/>
                    </w:rPr>
                    <w:t xml:space="preserve"> разное число митохондрий.</w:t>
                  </w:r>
                </w:p>
              </w:tc>
              <w:tc>
                <w:tcPr>
                  <w:tcW w:w="1418" w:type="dxa"/>
                </w:tcPr>
                <w:p w:rsidR="00342182" w:rsidRDefault="00342182" w:rsidP="00AC423E"/>
              </w:tc>
              <w:tc>
                <w:tcPr>
                  <w:tcW w:w="1134" w:type="dxa"/>
                </w:tcPr>
                <w:p w:rsidR="00342182" w:rsidRDefault="00342182" w:rsidP="00AC423E"/>
              </w:tc>
              <w:tc>
                <w:tcPr>
                  <w:tcW w:w="992" w:type="dxa"/>
                </w:tcPr>
                <w:p w:rsidR="00342182" w:rsidRDefault="00342182" w:rsidP="00AC423E"/>
              </w:tc>
              <w:tc>
                <w:tcPr>
                  <w:tcW w:w="851" w:type="dxa"/>
                </w:tcPr>
                <w:p w:rsidR="00342182" w:rsidRDefault="00342182" w:rsidP="00AC423E"/>
              </w:tc>
            </w:tr>
            <w:tr w:rsidR="00342182" w:rsidTr="007A5092">
              <w:trPr>
                <w:trHeight w:val="600"/>
              </w:trPr>
              <w:tc>
                <w:tcPr>
                  <w:tcW w:w="568" w:type="dxa"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28</w:t>
                  </w:r>
                </w:p>
              </w:tc>
              <w:tc>
                <w:tcPr>
                  <w:tcW w:w="1276" w:type="dxa"/>
                  <w:vMerge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342182" w:rsidRPr="004A1029" w:rsidRDefault="0066110C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Биосинтез белков</w:t>
                  </w:r>
                </w:p>
              </w:tc>
              <w:tc>
                <w:tcPr>
                  <w:tcW w:w="3260" w:type="dxa"/>
                  <w:vMerge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342182" w:rsidRDefault="00342182" w:rsidP="00AC423E"/>
              </w:tc>
              <w:tc>
                <w:tcPr>
                  <w:tcW w:w="1134" w:type="dxa"/>
                </w:tcPr>
                <w:p w:rsidR="00342182" w:rsidRDefault="00342182" w:rsidP="00AC423E"/>
              </w:tc>
              <w:tc>
                <w:tcPr>
                  <w:tcW w:w="992" w:type="dxa"/>
                </w:tcPr>
                <w:p w:rsidR="00342182" w:rsidRDefault="00342182" w:rsidP="00AC423E"/>
              </w:tc>
              <w:tc>
                <w:tcPr>
                  <w:tcW w:w="851" w:type="dxa"/>
                </w:tcPr>
                <w:p w:rsidR="00342182" w:rsidRDefault="00342182" w:rsidP="00AC423E"/>
              </w:tc>
            </w:tr>
            <w:tr w:rsidR="00342182" w:rsidTr="007A5092">
              <w:trPr>
                <w:trHeight w:val="600"/>
              </w:trPr>
              <w:tc>
                <w:tcPr>
                  <w:tcW w:w="568" w:type="dxa"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29</w:t>
                  </w:r>
                </w:p>
              </w:tc>
              <w:tc>
                <w:tcPr>
                  <w:tcW w:w="1276" w:type="dxa"/>
                  <w:vMerge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342182" w:rsidRPr="004A1029" w:rsidRDefault="0066110C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Обмен энергии</w:t>
                  </w:r>
                </w:p>
              </w:tc>
              <w:tc>
                <w:tcPr>
                  <w:tcW w:w="3260" w:type="dxa"/>
                  <w:vMerge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342182" w:rsidRPr="004A1029" w:rsidRDefault="0034218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342182" w:rsidRDefault="00342182" w:rsidP="00AC423E"/>
              </w:tc>
              <w:tc>
                <w:tcPr>
                  <w:tcW w:w="1134" w:type="dxa"/>
                </w:tcPr>
                <w:p w:rsidR="00342182" w:rsidRDefault="00342182" w:rsidP="00AC423E"/>
              </w:tc>
              <w:tc>
                <w:tcPr>
                  <w:tcW w:w="992" w:type="dxa"/>
                </w:tcPr>
                <w:p w:rsidR="00342182" w:rsidRDefault="00342182" w:rsidP="00AC423E"/>
              </w:tc>
              <w:tc>
                <w:tcPr>
                  <w:tcW w:w="851" w:type="dxa"/>
                </w:tcPr>
                <w:p w:rsidR="00342182" w:rsidRDefault="0034218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30</w:t>
                  </w:r>
                </w:p>
              </w:tc>
              <w:tc>
                <w:tcPr>
                  <w:tcW w:w="1276" w:type="dxa"/>
                  <w:vMerge w:val="restart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Строение и функции клетки (5ч.)</w:t>
                  </w: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proofErr w:type="spellStart"/>
                  <w:r w:rsidRPr="004A1029">
                    <w:rPr>
                      <w:sz w:val="22"/>
                      <w:szCs w:val="22"/>
                    </w:rPr>
                    <w:t>Прокариотическая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клетка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proofErr w:type="spellStart"/>
                  <w:r w:rsidRPr="004A1029">
                    <w:rPr>
                      <w:sz w:val="22"/>
                      <w:szCs w:val="22"/>
                    </w:rPr>
                    <w:t>Прокариотические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клетки; их форма и размеры.  Организация метаболизма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у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прокариот. Генетический аппарат бактерий. Спорообразование. Размножение. 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proofErr w:type="spellStart"/>
                  <w:r w:rsidRPr="004A1029">
                    <w:rPr>
                      <w:sz w:val="22"/>
                      <w:szCs w:val="22"/>
                    </w:rPr>
                    <w:lastRenderedPageBreak/>
                    <w:t>Эукариотическая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клетка. Органоиды цитоплазмы, их структура и функции.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Цитоскелет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. Включения. Клеточное ядро – центр управления жизнедеятельностью клетки.  Органоиды ядра. Хроматин. Особенности строения растительной клетки.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 Деление клеток. Клетки в многоклеточном организме. Митоз. 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</w:p>
                <w:p w:rsidR="00157042" w:rsidRPr="004A1029" w:rsidRDefault="00157042" w:rsidP="00907DA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 w:val="restart"/>
                </w:tcPr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Знать определение термина « прокариоты». Факты: клетки бактерий. Строение прокариот: плазматическая мембрана, складчатая фотосинтезирующая мембрана, складчатые мембраны, кольцевая ДНК, мелкие рибосомы, органоиды движения. Отсутствие органоидов: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ЭПС, митохондрий и пластид. Значение образования спор у бактерий. Условия гибели спор. Объекты: клетки прокариот. Процессы: спорообразование у бактерий.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узнавать и различать по немому рисунку клетки прокариот и эукариот, структурные компоненты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прокариотической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клетки.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Описывать по таблице строение клеток прокариот; механизм процесса </w:t>
                  </w:r>
                  <w:r w:rsidR="00ED7533" w:rsidRPr="004A1029">
                    <w:rPr>
                      <w:sz w:val="22"/>
                      <w:szCs w:val="22"/>
                    </w:rPr>
                    <w:t>спорообразования</w:t>
                  </w:r>
                  <w:r w:rsidRPr="004A1029">
                    <w:rPr>
                      <w:sz w:val="22"/>
                      <w:szCs w:val="22"/>
                    </w:rPr>
                    <w:t xml:space="preserve"> у бактерий. Объяснять   значение   спор для жизни бактерий. Доказывать   примитивность строения прокариот.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способы проникновения веще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ств в кл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етку; органоиды цитоплазмы; функции органоидов клеток эукариот. Строение и функции клеточной мембраны. Цитоплазма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эукариотической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клетки. Органеллы цитоплазмы, их структура и функции,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цитоскелет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. Включения, их значение в метаболизме клеток. Особенности строения растительных клеток.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 xml:space="preserve">Объекты: клеточная мембрана: двойной липидный слой, расположение белков, рибосомы, аппарат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Гольджи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, лизосомы, митохондрии, пластиды, клеточные включения.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Уметь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 xml:space="preserve">  Р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аспознавать и описывать на таблицах основные части и органоиды клеток эукариот. Называть способы  проникновения  </w:t>
                  </w:r>
                  <w:r w:rsidR="00ED7533" w:rsidRPr="004A1029">
                    <w:rPr>
                      <w:sz w:val="22"/>
                      <w:szCs w:val="22"/>
                    </w:rPr>
                    <w:t>веще</w:t>
                  </w:r>
                  <w:proofErr w:type="gramStart"/>
                  <w:r w:rsidR="00ED7533" w:rsidRPr="004A1029">
                    <w:rPr>
                      <w:sz w:val="22"/>
                      <w:szCs w:val="22"/>
                    </w:rPr>
                    <w:t>ств</w:t>
                  </w:r>
                  <w:r w:rsidRPr="004A1029">
                    <w:rPr>
                      <w:sz w:val="22"/>
                      <w:szCs w:val="22"/>
                    </w:rPr>
                    <w:t xml:space="preserve"> в кл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етку; органоиды цитоплазмы; функции органоидов. Приводить примеры </w:t>
                  </w:r>
                  <w:r w:rsidR="00ED7533" w:rsidRPr="004A1029">
                    <w:rPr>
                      <w:sz w:val="22"/>
                      <w:szCs w:val="22"/>
                    </w:rPr>
                    <w:t>клеточных</w:t>
                  </w:r>
                  <w:r w:rsidRPr="004A1029">
                    <w:rPr>
                      <w:sz w:val="22"/>
                      <w:szCs w:val="22"/>
                    </w:rPr>
                    <w:t xml:space="preserve"> включений. Отличать по строению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шероховатую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ЭПС от гладкой; виды пластид растительных клеток.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Характеризовать органоиды клеток эукариот по строению и выполняемым функциям. Прогнозировать </w:t>
                  </w:r>
                  <w:proofErr w:type="gramStart"/>
                  <w:r w:rsidR="00ED7533" w:rsidRPr="004A1029">
                    <w:rPr>
                      <w:sz w:val="22"/>
                      <w:szCs w:val="22"/>
                    </w:rPr>
                    <w:t>последствия</w:t>
                  </w:r>
                  <w:r w:rsidRPr="004A1029">
                    <w:rPr>
                      <w:sz w:val="22"/>
                      <w:szCs w:val="22"/>
                    </w:rPr>
                    <w:t>-вия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удаления различных органоидов из клетки. Описывать механизм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пиноцитоза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и фагоцитоза.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proofErr w:type="gramStart"/>
                  <w:r w:rsidRPr="004A1029">
                    <w:rPr>
                      <w:sz w:val="22"/>
                      <w:szCs w:val="22"/>
                    </w:rPr>
                    <w:t>Знать  основные понятия: прокариоты, эукариоты, хромосомы, кариотип, соматические клетки, гаплоидный набор хромосом, диплоидный набор хромосом.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       Факты: функции ядра: деление клетки, регуляция обмен веществ и энергии. Расположение и число ядер в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клетках различных организмов. Состояния хроматина: хромосомы,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деспирализованные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нити.       Объекты: структура ядра: ядерная оболочка, кариоплазма, хроматин, ядрышко.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Уметь узнавать по немому рисунку структурные компоненты ядра.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Описывать по таблице строение ядра. Анализировать содержание предлагаемых в тексте </w:t>
                  </w:r>
                  <w:r w:rsidR="00ED7533" w:rsidRPr="004A1029">
                    <w:rPr>
                      <w:sz w:val="22"/>
                      <w:szCs w:val="22"/>
                    </w:rPr>
                    <w:t>определений</w:t>
                  </w:r>
                  <w:r w:rsidRPr="004A1029">
                    <w:rPr>
                      <w:sz w:val="22"/>
                      <w:szCs w:val="22"/>
                    </w:rPr>
                    <w:t xml:space="preserve"> основных понятий.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Устанавливать взаимосвязь между особенностями строения и функций ядра. Объяснять механизм образования хромосом. Определять набор хромосом у различных организмов в гаметах и в соматических клетках.  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 особенности строения растительной, животной, грибной клеток.        Объекты: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эукариотические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клетки растений, животных.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распознавать и описывать на таблицах основные части и органоиды клеток растений и животных. Работать с микроскопом, изготовлять простейшие </w:t>
                  </w:r>
                  <w:r w:rsidR="00ED7533" w:rsidRPr="004A1029">
                    <w:rPr>
                      <w:sz w:val="22"/>
                      <w:szCs w:val="22"/>
                    </w:rPr>
                    <w:t>препараты</w:t>
                  </w:r>
                  <w:r w:rsidRPr="004A1029">
                    <w:rPr>
                      <w:sz w:val="22"/>
                      <w:szCs w:val="22"/>
                    </w:rPr>
                    <w:t xml:space="preserve">   для   микроскопического исследования. Рассматривать на готовых микропрепаратах и </w:t>
                  </w:r>
                  <w:r w:rsidR="00ED7533" w:rsidRPr="004A1029">
                    <w:rPr>
                      <w:sz w:val="22"/>
                      <w:szCs w:val="22"/>
                    </w:rPr>
                    <w:t>описывать</w:t>
                  </w:r>
                  <w:r w:rsidRPr="004A1029">
                    <w:rPr>
                      <w:sz w:val="22"/>
                      <w:szCs w:val="22"/>
                    </w:rPr>
                    <w:t xml:space="preserve"> особенности клеток </w:t>
                  </w:r>
                  <w:r w:rsidR="00ED7533" w:rsidRPr="004A1029">
                    <w:rPr>
                      <w:sz w:val="22"/>
                      <w:szCs w:val="22"/>
                    </w:rPr>
                    <w:t>растений</w:t>
                  </w:r>
                  <w:r w:rsidRPr="004A1029">
                    <w:rPr>
                      <w:sz w:val="22"/>
                      <w:szCs w:val="22"/>
                    </w:rPr>
                    <w:t xml:space="preserve"> и животных. Находить в тексте учебника отличительные признаки </w:t>
                  </w:r>
                  <w:r w:rsidR="00ED7533" w:rsidRPr="004A1029">
                    <w:rPr>
                      <w:sz w:val="22"/>
                      <w:szCs w:val="22"/>
                    </w:rPr>
                    <w:t>эукариот</w:t>
                  </w:r>
                  <w:r w:rsidRPr="004A1029">
                    <w:rPr>
                      <w:sz w:val="22"/>
                      <w:szCs w:val="22"/>
                    </w:rPr>
                    <w:t>. Сравнивать строение клеток  растений, животных и делать вывод на основе сравнения; строение клеток эукариот и прокариот и делать вывод на основе этого сравнения. Использовать лабораторную работу для доказательства выдвигаемых  предположений  о родстве и единстве живой природы.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основные понятия: 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митотический цикл, интерфаза, митоз, редупликация, хроматиды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.п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>роцессы, составляющие жизненный цикл клетки; фазы митотического цикла. Факты: деление клетки эукариот. Биологический смысл и значение митоза (бесполое размножение, рост, восполнение клеточных потерь в физиологических и патологических условиях). Процессы: размножение.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 приводить примеры деления клетки у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различных организмов.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Описывать процессы, происходящие в различных фазах митоза. Объяснять биологическое значение митоза. Анализировать содержание определений понятий.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жизненные свойства клетки; признаки клеток различных систематических групп; положения клеточной теории. Основные понятия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цитология. Факты: клетка - основная структурная и функциональная единица организмов. Клетка как биосистема. Клеточное строение организмов как доказательство их родства, единства живой природы. Теория: основные положения клеточной теории Т.Шванна,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М.Шлейдена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узнавать клетки различных организмов. Находить в биологических словарях и справочниках </w:t>
                  </w:r>
                  <w:r w:rsidR="00ED7533" w:rsidRPr="004A1029">
                    <w:rPr>
                      <w:sz w:val="22"/>
                      <w:szCs w:val="22"/>
                    </w:rPr>
                    <w:t>значение</w:t>
                  </w:r>
                  <w:r w:rsidRPr="004A1029">
                    <w:rPr>
                      <w:sz w:val="22"/>
                      <w:szCs w:val="22"/>
                    </w:rPr>
                    <w:t xml:space="preserve"> термина теория. Объяснять общность </w:t>
                  </w:r>
                  <w:proofErr w:type="spellStart"/>
                  <w:proofErr w:type="gramStart"/>
                  <w:r w:rsidRPr="004A1029">
                    <w:rPr>
                      <w:sz w:val="22"/>
                      <w:szCs w:val="22"/>
                    </w:rPr>
                    <w:t>проис-хождения</w:t>
                  </w:r>
                  <w:proofErr w:type="spellEnd"/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растений и животных. Доказывать, что клетка - </w:t>
                  </w:r>
                  <w:r w:rsidR="00ED7533" w:rsidRPr="004A1029">
                    <w:rPr>
                      <w:sz w:val="22"/>
                      <w:szCs w:val="22"/>
                    </w:rPr>
                    <w:t>живая</w:t>
                  </w:r>
                  <w:r w:rsidRPr="004A1029">
                    <w:rPr>
                      <w:sz w:val="22"/>
                      <w:szCs w:val="22"/>
                    </w:rPr>
                    <w:t xml:space="preserve"> структура. Самостоятельно формулировать определение термина «цитология». Давать оценку значению открытия клеточной теории. Доказывать, что нарушения в строении и функционировании клеток - одна из причин заболеваний организмов. Проводить   самостоятельный поиск биологической информации в тексте учебника, находить значение </w:t>
                  </w:r>
                  <w:r w:rsidR="00ED7533" w:rsidRPr="004A1029">
                    <w:rPr>
                      <w:sz w:val="22"/>
                      <w:szCs w:val="22"/>
                    </w:rPr>
                    <w:t>биологических</w:t>
                  </w:r>
                  <w:r w:rsidRPr="004A1029">
                    <w:rPr>
                      <w:sz w:val="22"/>
                      <w:szCs w:val="22"/>
                    </w:rPr>
                    <w:t xml:space="preserve"> терминов в словарях и справочниках для выполнения тестовых заданий.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основные понятия тем.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Уметь применять на практике полученные знания.</w:t>
                  </w: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31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proofErr w:type="spellStart"/>
                  <w:r w:rsidRPr="004A1029">
                    <w:rPr>
                      <w:sz w:val="22"/>
                      <w:szCs w:val="22"/>
                    </w:rPr>
                    <w:t>Эукариотическая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клетка. Цитоплазма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>
                  <w:r>
                    <w:t>Л.</w:t>
                  </w:r>
                  <w:proofErr w:type="gramStart"/>
                  <w:r>
                    <w:t>Р</w:t>
                  </w:r>
                  <w:proofErr w:type="gramEnd"/>
                  <w:r>
                    <w:t xml:space="preserve"> «Изучение строения растительн</w:t>
                  </w:r>
                  <w:r>
                    <w:lastRenderedPageBreak/>
                    <w:t>ой и животной клетки»</w:t>
                  </w:r>
                </w:p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32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proofErr w:type="spellStart"/>
                  <w:r w:rsidRPr="004A1029">
                    <w:rPr>
                      <w:sz w:val="22"/>
                      <w:szCs w:val="22"/>
                    </w:rPr>
                    <w:t>Эукариотическая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клетка. Ядро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33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Деление клетки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34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proofErr w:type="spellStart"/>
                  <w:r w:rsidRPr="004A1029">
                    <w:rPr>
                      <w:sz w:val="22"/>
                      <w:szCs w:val="22"/>
                    </w:rPr>
                    <w:t>Клеточнаятерия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строения организмов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434F6B" w:rsidTr="007A5092">
              <w:trPr>
                <w:trHeight w:val="600"/>
              </w:trPr>
              <w:tc>
                <w:tcPr>
                  <w:tcW w:w="568" w:type="dxa"/>
                </w:tcPr>
                <w:p w:rsidR="00434F6B" w:rsidRPr="004A1029" w:rsidRDefault="0034218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35</w:t>
                  </w:r>
                </w:p>
              </w:tc>
              <w:tc>
                <w:tcPr>
                  <w:tcW w:w="1276" w:type="dxa"/>
                </w:tcPr>
                <w:p w:rsidR="00434F6B" w:rsidRPr="004A1029" w:rsidRDefault="00434F6B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434F6B" w:rsidRPr="004A1029" w:rsidRDefault="0034218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Итоговое повторение темы «Обмен веществ и преобразования энергии в клетки»</w:t>
                  </w:r>
                </w:p>
              </w:tc>
              <w:tc>
                <w:tcPr>
                  <w:tcW w:w="3260" w:type="dxa"/>
                </w:tcPr>
                <w:p w:rsidR="00434F6B" w:rsidRPr="004A1029" w:rsidRDefault="00434F6B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</w:tcPr>
                <w:p w:rsidR="00434F6B" w:rsidRPr="004A1029" w:rsidRDefault="00434F6B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434F6B" w:rsidRDefault="00434F6B" w:rsidP="00AC423E"/>
              </w:tc>
              <w:tc>
                <w:tcPr>
                  <w:tcW w:w="1134" w:type="dxa"/>
                </w:tcPr>
                <w:p w:rsidR="00434F6B" w:rsidRDefault="00434F6B" w:rsidP="00AC423E"/>
              </w:tc>
              <w:tc>
                <w:tcPr>
                  <w:tcW w:w="992" w:type="dxa"/>
                </w:tcPr>
                <w:p w:rsidR="00434F6B" w:rsidRDefault="00434F6B" w:rsidP="00AC423E"/>
              </w:tc>
              <w:tc>
                <w:tcPr>
                  <w:tcW w:w="851" w:type="dxa"/>
                </w:tcPr>
                <w:p w:rsidR="00434F6B" w:rsidRDefault="00434F6B" w:rsidP="00AC423E"/>
              </w:tc>
            </w:tr>
            <w:tr w:rsidR="0066110C" w:rsidTr="00AC423E">
              <w:trPr>
                <w:trHeight w:val="600"/>
              </w:trPr>
              <w:tc>
                <w:tcPr>
                  <w:tcW w:w="16019" w:type="dxa"/>
                  <w:gridSpan w:val="9"/>
                </w:tcPr>
                <w:p w:rsidR="0066110C" w:rsidRPr="004A1029" w:rsidRDefault="0066110C" w:rsidP="0066110C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4A1029">
                    <w:rPr>
                      <w:b/>
                      <w:sz w:val="22"/>
                      <w:szCs w:val="22"/>
                    </w:rPr>
                    <w:t>Размножение и индивидуальное развитие организмов (5 часов)</w:t>
                  </w:r>
                </w:p>
              </w:tc>
            </w:tr>
            <w:tr w:rsidR="0066110C" w:rsidTr="007A5092">
              <w:trPr>
                <w:trHeight w:val="600"/>
              </w:trPr>
              <w:tc>
                <w:tcPr>
                  <w:tcW w:w="568" w:type="dxa"/>
                </w:tcPr>
                <w:p w:rsidR="0066110C" w:rsidRPr="004A1029" w:rsidRDefault="0066110C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36</w:t>
                  </w:r>
                </w:p>
              </w:tc>
              <w:tc>
                <w:tcPr>
                  <w:tcW w:w="1276" w:type="dxa"/>
                  <w:vMerge w:val="restart"/>
                </w:tcPr>
                <w:p w:rsidR="0066110C" w:rsidRPr="004A1029" w:rsidRDefault="0066110C" w:rsidP="0066110C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Размножение организмов</w:t>
                  </w:r>
                </w:p>
              </w:tc>
              <w:tc>
                <w:tcPr>
                  <w:tcW w:w="1696" w:type="dxa"/>
                </w:tcPr>
                <w:p w:rsidR="0066110C" w:rsidRPr="004A1029" w:rsidRDefault="00584FB3" w:rsidP="00584FB3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Сущность и формы размножения организмов. Бесполое размножение. 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Сущность и формы размножения организмов. Бесполое и половое размножение организмов. Образование половых клеток. Оплодотворение и опыление. Биологическое значение бесполого и полового размножения. Гаметогенез. Мейоз. Периоды образования половых  клеток. 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</w:p>
                <w:p w:rsidR="0066110C" w:rsidRPr="004A1029" w:rsidRDefault="0066110C" w:rsidP="00907DA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 w:val="restart"/>
                </w:tcPr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основные понятия: размножение, бесполое размножение, вегетативное размножение, гаметы, гермафродиты. Бесполое размножение – древнейший способ размножения. Виды бесполого размножения: деление клетки, митоз, почкование, деление тела, спорообразование. Виды вегетативного размножения.             Уметь приводить примеры </w:t>
                  </w:r>
                  <w:r w:rsidR="00ED7533" w:rsidRPr="004A1029">
                    <w:rPr>
                      <w:sz w:val="22"/>
                      <w:szCs w:val="22"/>
                    </w:rPr>
                    <w:t>растений</w:t>
                  </w:r>
                  <w:r w:rsidRPr="004A1029">
                    <w:rPr>
                      <w:sz w:val="22"/>
                      <w:szCs w:val="22"/>
                    </w:rPr>
                    <w:t xml:space="preserve"> и животных с различными формами и видами </w:t>
                  </w:r>
                  <w:r w:rsidR="00ED7533" w:rsidRPr="004A1029">
                    <w:rPr>
                      <w:sz w:val="22"/>
                      <w:szCs w:val="22"/>
                    </w:rPr>
                    <w:t>размножения</w:t>
                  </w:r>
                  <w:r w:rsidRPr="004A1029">
                    <w:rPr>
                      <w:sz w:val="22"/>
                      <w:szCs w:val="22"/>
                    </w:rPr>
                    <w:t xml:space="preserve">. Характеризовать сущность полового и бесполого размножения. Объяснять биологическое значение бесполого </w:t>
                  </w:r>
                  <w:r w:rsidR="00ED7533" w:rsidRPr="004A1029">
                    <w:rPr>
                      <w:sz w:val="22"/>
                      <w:szCs w:val="22"/>
                    </w:rPr>
                    <w:t>размножения</w:t>
                  </w:r>
                  <w:r w:rsidRPr="004A1029">
                    <w:rPr>
                      <w:sz w:val="22"/>
                      <w:szCs w:val="22"/>
                    </w:rPr>
                    <w:t>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основные понятия: оплодотворение, гаметогенез, мейоз, конъюгация, перекрест хромосом. Факты: половое размножение растений и животных, его биологическое значение. Оплодотворение, его биологическое значение       Объекты: половые клетки: строение, функции.      Процессы: образование половых клеток (гаметогенез). Осеменение. Оплодотворение.</w:t>
                  </w:r>
                </w:p>
                <w:p w:rsidR="0066110C" w:rsidRPr="004A1029" w:rsidRDefault="00157042" w:rsidP="00ED7533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узнавать и описывать по рисунку строение половых </w:t>
                  </w:r>
                  <w:r w:rsidR="00ED7533" w:rsidRPr="004A1029">
                    <w:rPr>
                      <w:sz w:val="22"/>
                      <w:szCs w:val="22"/>
                    </w:rPr>
                    <w:t>клеток</w:t>
                  </w:r>
                  <w:r w:rsidRPr="004A1029">
                    <w:rPr>
                      <w:sz w:val="22"/>
                      <w:szCs w:val="22"/>
                    </w:rPr>
                    <w:t xml:space="preserve">. Выделять различия мужских и женских половых клеток. Объяснять биологическое значение </w:t>
                  </w:r>
                  <w:r w:rsidR="00ED7533" w:rsidRPr="004A1029">
                    <w:rPr>
                      <w:sz w:val="22"/>
                      <w:szCs w:val="22"/>
                    </w:rPr>
                    <w:t>полового</w:t>
                  </w:r>
                  <w:r w:rsidRPr="004A1029">
                    <w:rPr>
                      <w:sz w:val="22"/>
                      <w:szCs w:val="22"/>
                    </w:rPr>
                    <w:t xml:space="preserve"> размножения; сущность   и   биологическое значение оплодотворения; причины наследственности и изменчивости. Объяснять эволюционное преимущество полового размножения перед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бесполым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1418" w:type="dxa"/>
                </w:tcPr>
                <w:p w:rsidR="0066110C" w:rsidRDefault="0066110C" w:rsidP="00AC423E"/>
              </w:tc>
              <w:tc>
                <w:tcPr>
                  <w:tcW w:w="1134" w:type="dxa"/>
                </w:tcPr>
                <w:p w:rsidR="0066110C" w:rsidRDefault="0066110C" w:rsidP="00AC423E"/>
              </w:tc>
              <w:tc>
                <w:tcPr>
                  <w:tcW w:w="992" w:type="dxa"/>
                </w:tcPr>
                <w:p w:rsidR="0066110C" w:rsidRDefault="0066110C" w:rsidP="00AC423E"/>
              </w:tc>
              <w:tc>
                <w:tcPr>
                  <w:tcW w:w="851" w:type="dxa"/>
                </w:tcPr>
                <w:p w:rsidR="0066110C" w:rsidRDefault="0066110C" w:rsidP="00AC423E"/>
              </w:tc>
            </w:tr>
            <w:tr w:rsidR="0066110C" w:rsidTr="007A5092">
              <w:trPr>
                <w:trHeight w:val="600"/>
              </w:trPr>
              <w:tc>
                <w:tcPr>
                  <w:tcW w:w="568" w:type="dxa"/>
                </w:tcPr>
                <w:p w:rsidR="0066110C" w:rsidRPr="004A1029" w:rsidRDefault="00584FB3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37</w:t>
                  </w:r>
                </w:p>
              </w:tc>
              <w:tc>
                <w:tcPr>
                  <w:tcW w:w="1276" w:type="dxa"/>
                  <w:vMerge/>
                </w:tcPr>
                <w:p w:rsidR="0066110C" w:rsidRPr="004A1029" w:rsidRDefault="0066110C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66110C" w:rsidRPr="004A1029" w:rsidRDefault="00584FB3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Половое размножение животных и растений.</w:t>
                  </w:r>
                </w:p>
              </w:tc>
              <w:tc>
                <w:tcPr>
                  <w:tcW w:w="3260" w:type="dxa"/>
                  <w:vMerge/>
                </w:tcPr>
                <w:p w:rsidR="0066110C" w:rsidRPr="004A1029" w:rsidRDefault="0066110C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66110C" w:rsidRPr="004A1029" w:rsidRDefault="0066110C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66110C" w:rsidRDefault="0066110C" w:rsidP="00AC423E"/>
              </w:tc>
              <w:tc>
                <w:tcPr>
                  <w:tcW w:w="1134" w:type="dxa"/>
                </w:tcPr>
                <w:p w:rsidR="0066110C" w:rsidRDefault="0066110C" w:rsidP="00AC423E"/>
              </w:tc>
              <w:tc>
                <w:tcPr>
                  <w:tcW w:w="992" w:type="dxa"/>
                </w:tcPr>
                <w:p w:rsidR="0066110C" w:rsidRDefault="0066110C" w:rsidP="00AC423E"/>
              </w:tc>
              <w:tc>
                <w:tcPr>
                  <w:tcW w:w="851" w:type="dxa"/>
                </w:tcPr>
                <w:p w:rsidR="0066110C" w:rsidRDefault="0066110C" w:rsidP="00AC423E"/>
              </w:tc>
            </w:tr>
            <w:tr w:rsidR="0066110C" w:rsidTr="007A5092">
              <w:trPr>
                <w:trHeight w:val="600"/>
              </w:trPr>
              <w:tc>
                <w:tcPr>
                  <w:tcW w:w="568" w:type="dxa"/>
                </w:tcPr>
                <w:p w:rsidR="0066110C" w:rsidRPr="004A1029" w:rsidRDefault="00584FB3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38</w:t>
                  </w:r>
                </w:p>
              </w:tc>
              <w:tc>
                <w:tcPr>
                  <w:tcW w:w="1276" w:type="dxa"/>
                  <w:vMerge w:val="restart"/>
                </w:tcPr>
                <w:p w:rsidR="0066110C" w:rsidRPr="004A1029" w:rsidRDefault="00584FB3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И</w:t>
                  </w:r>
                  <w:r w:rsidR="0066110C" w:rsidRPr="004A1029">
                    <w:rPr>
                      <w:sz w:val="22"/>
                      <w:szCs w:val="22"/>
                    </w:rPr>
                    <w:t>ндивидуальное развитие организмов</w:t>
                  </w:r>
                </w:p>
              </w:tc>
              <w:tc>
                <w:tcPr>
                  <w:tcW w:w="1696" w:type="dxa"/>
                </w:tcPr>
                <w:p w:rsidR="0066110C" w:rsidRPr="004A1029" w:rsidRDefault="00584FB3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Эмбриональный период развития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Эмбриональный период развития. Основные закономерности дробления: образование бластулы, гаструляция, первичный органогенез. Постэмбриональный период развития. Формы постэмбрионального периода развития. Прямое и непрямое развитие. Старение. </w:t>
                  </w:r>
                </w:p>
                <w:p w:rsidR="0066110C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Общие закономерности развития. Биогенетический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закон.</w:t>
                  </w:r>
                </w:p>
              </w:tc>
              <w:tc>
                <w:tcPr>
                  <w:tcW w:w="4824" w:type="dxa"/>
                  <w:vMerge w:val="restart"/>
                </w:tcPr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Знать определение </w:t>
                  </w:r>
                  <w:r w:rsidR="00ED7533" w:rsidRPr="004A1029">
                    <w:rPr>
                      <w:sz w:val="22"/>
                      <w:szCs w:val="22"/>
                    </w:rPr>
                    <w:t>понятий</w:t>
                  </w:r>
                  <w:r w:rsidRPr="004A1029">
                    <w:rPr>
                      <w:sz w:val="22"/>
                      <w:szCs w:val="22"/>
                    </w:rPr>
                    <w:t xml:space="preserve"> «онтогенез», «оплодотворение», «эмбриогенез». Факты: рост и  развитие организмов. Онтогенез и его этапы. Эмбриональное и постэмбриональное развитие организмов.       Процессы: дробление, гаструляция, органогенез. Закономерность: закон зародышевого сходства (закон К.Бэра).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характеризовать сущность эмбрионального периода развития организмов; рост организма. Анализировать и </w:t>
                  </w:r>
                  <w:r w:rsidR="00ED7533" w:rsidRPr="004A1029">
                    <w:rPr>
                      <w:sz w:val="22"/>
                      <w:szCs w:val="22"/>
                    </w:rPr>
                    <w:t>оценивать</w:t>
                  </w:r>
                  <w:r w:rsidRPr="004A1029">
                    <w:rPr>
                      <w:sz w:val="22"/>
                      <w:szCs w:val="22"/>
                    </w:rPr>
                    <w:t xml:space="preserve"> воздействие факторов среды на эмбриональное </w:t>
                  </w:r>
                  <w:r w:rsidR="00ED7533" w:rsidRPr="004A1029">
                    <w:rPr>
                      <w:sz w:val="22"/>
                      <w:szCs w:val="22"/>
                    </w:rPr>
                    <w:t>развитие</w:t>
                  </w:r>
                  <w:r w:rsidRPr="004A1029">
                    <w:rPr>
                      <w:sz w:val="22"/>
                      <w:szCs w:val="22"/>
                    </w:rPr>
                    <w:t xml:space="preserve"> организмов; факторы риска, </w:t>
                  </w:r>
                  <w:r w:rsidR="00ED7533" w:rsidRPr="004A1029">
                    <w:rPr>
                      <w:sz w:val="22"/>
                      <w:szCs w:val="22"/>
                    </w:rPr>
                    <w:t>воздействующие</w:t>
                  </w:r>
                  <w:r w:rsidRPr="004A1029">
                    <w:rPr>
                      <w:sz w:val="22"/>
                      <w:szCs w:val="22"/>
                    </w:rPr>
                    <w:t xml:space="preserve"> на здоровье. Использовать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приобретенные знания для профилактики вредных привычек.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основные понятия: постэмбриональный период         Факты: постэмбриональный период развития. Формы постэмбрионального развития. Прямое и непрямое развитие; постэмбриональное развитие. Полный и неполный метаморфоз. Биологический смысл развития с метаморфозом. Прямое развитие.      Процессы: изменение организма при постэмбриональном развитии: рост, развитие половой системы, репродуктивный период, старение. 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называть начало и окончание постэмбрионального развития; виды постэмбрионального развития. Приводить примеры </w:t>
                  </w:r>
                  <w:r w:rsidR="00ED7533" w:rsidRPr="004A1029">
                    <w:rPr>
                      <w:sz w:val="22"/>
                      <w:szCs w:val="22"/>
                    </w:rPr>
                    <w:t>животных</w:t>
                  </w:r>
                  <w:r w:rsidRPr="004A1029">
                    <w:rPr>
                      <w:sz w:val="22"/>
                      <w:szCs w:val="22"/>
                    </w:rPr>
                    <w:t xml:space="preserve"> с прямым и непрямым постэмбриональным развитием. Определять тип развития у различных животных. Характеризовать сущность постэмбрионального периода развития организмов. Объяснять биологическое значение метаморфоза.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определение понятий: «онтогенез», «филогенез», «эмбриогенез»;  начало и окончание постэмбрионального развития; виды постэмбрионального развития. Закон зародышевого сходства (закон К.Бэра). Биогенетический закон  Э.Геккеля, К. Мюллера.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приводить примеры </w:t>
                  </w:r>
                  <w:r w:rsidR="00ED7533" w:rsidRPr="004A1029">
                    <w:rPr>
                      <w:sz w:val="22"/>
                      <w:szCs w:val="22"/>
                    </w:rPr>
                    <w:t>животных</w:t>
                  </w:r>
                  <w:r w:rsidRPr="004A1029">
                    <w:rPr>
                      <w:sz w:val="22"/>
                      <w:szCs w:val="22"/>
                    </w:rPr>
                    <w:t xml:space="preserve"> с прямым и непрямым постэмбриональным развитием.</w:t>
                  </w:r>
                </w:p>
                <w:p w:rsidR="00157042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Определять тип развития у различных животных.</w:t>
                  </w:r>
                </w:p>
                <w:p w:rsidR="0066110C" w:rsidRPr="004A1029" w:rsidRDefault="00157042" w:rsidP="0015704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Характеризовать сущность эмбрионального периода развития организмов; сущность постэмбрионального периода развития </w:t>
                  </w:r>
                  <w:proofErr w:type="spellStart"/>
                  <w:proofErr w:type="gramStart"/>
                  <w:r w:rsidRPr="004A1029">
                    <w:rPr>
                      <w:sz w:val="22"/>
                      <w:szCs w:val="22"/>
                    </w:rPr>
                    <w:t>организ-мов</w:t>
                  </w:r>
                  <w:proofErr w:type="spellEnd"/>
                  <w:proofErr w:type="gramEnd"/>
                  <w:r w:rsidRPr="004A1029">
                    <w:rPr>
                      <w:sz w:val="22"/>
                      <w:szCs w:val="22"/>
                    </w:rPr>
                    <w:t>. Объяснять биологическое значение метаморфоза. Анализировать и оценивать  воздействие факторов среды на постэмбриональное развитие.</w:t>
                  </w:r>
                </w:p>
              </w:tc>
              <w:tc>
                <w:tcPr>
                  <w:tcW w:w="1418" w:type="dxa"/>
                </w:tcPr>
                <w:p w:rsidR="0066110C" w:rsidRDefault="0066110C" w:rsidP="00AC423E"/>
              </w:tc>
              <w:tc>
                <w:tcPr>
                  <w:tcW w:w="1134" w:type="dxa"/>
                </w:tcPr>
                <w:p w:rsidR="0066110C" w:rsidRDefault="0066110C" w:rsidP="00AC423E"/>
              </w:tc>
              <w:tc>
                <w:tcPr>
                  <w:tcW w:w="992" w:type="dxa"/>
                </w:tcPr>
                <w:p w:rsidR="0066110C" w:rsidRDefault="0066110C" w:rsidP="00AC423E"/>
              </w:tc>
              <w:tc>
                <w:tcPr>
                  <w:tcW w:w="851" w:type="dxa"/>
                </w:tcPr>
                <w:p w:rsidR="0066110C" w:rsidRDefault="0066110C" w:rsidP="00AC423E"/>
              </w:tc>
            </w:tr>
            <w:tr w:rsidR="0066110C" w:rsidTr="007A5092">
              <w:trPr>
                <w:trHeight w:val="600"/>
              </w:trPr>
              <w:tc>
                <w:tcPr>
                  <w:tcW w:w="568" w:type="dxa"/>
                </w:tcPr>
                <w:p w:rsidR="0066110C" w:rsidRPr="004A1029" w:rsidRDefault="00584FB3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39</w:t>
                  </w:r>
                </w:p>
              </w:tc>
              <w:tc>
                <w:tcPr>
                  <w:tcW w:w="1276" w:type="dxa"/>
                  <w:vMerge/>
                </w:tcPr>
                <w:p w:rsidR="0066110C" w:rsidRPr="004A1029" w:rsidRDefault="0066110C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66110C" w:rsidRPr="004A1029" w:rsidRDefault="00584FB3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Постэмбриональный период развития</w:t>
                  </w:r>
                </w:p>
              </w:tc>
              <w:tc>
                <w:tcPr>
                  <w:tcW w:w="3260" w:type="dxa"/>
                  <w:vMerge/>
                </w:tcPr>
                <w:p w:rsidR="0066110C" w:rsidRPr="004A1029" w:rsidRDefault="0066110C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66110C" w:rsidRPr="004A1029" w:rsidRDefault="0066110C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66110C" w:rsidRDefault="0066110C" w:rsidP="00AC423E"/>
              </w:tc>
              <w:tc>
                <w:tcPr>
                  <w:tcW w:w="1134" w:type="dxa"/>
                </w:tcPr>
                <w:p w:rsidR="0066110C" w:rsidRDefault="0066110C" w:rsidP="00AC423E"/>
              </w:tc>
              <w:tc>
                <w:tcPr>
                  <w:tcW w:w="992" w:type="dxa"/>
                </w:tcPr>
                <w:p w:rsidR="0066110C" w:rsidRDefault="0066110C" w:rsidP="00AC423E"/>
              </w:tc>
              <w:tc>
                <w:tcPr>
                  <w:tcW w:w="851" w:type="dxa"/>
                </w:tcPr>
                <w:p w:rsidR="0066110C" w:rsidRDefault="0066110C" w:rsidP="00AC423E"/>
              </w:tc>
            </w:tr>
            <w:tr w:rsidR="0066110C" w:rsidTr="007A5092">
              <w:trPr>
                <w:trHeight w:val="600"/>
              </w:trPr>
              <w:tc>
                <w:tcPr>
                  <w:tcW w:w="568" w:type="dxa"/>
                </w:tcPr>
                <w:p w:rsidR="0066110C" w:rsidRPr="004A1029" w:rsidRDefault="00584FB3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40</w:t>
                  </w:r>
                </w:p>
              </w:tc>
              <w:tc>
                <w:tcPr>
                  <w:tcW w:w="1276" w:type="dxa"/>
                  <w:vMerge/>
                </w:tcPr>
                <w:p w:rsidR="0066110C" w:rsidRPr="004A1029" w:rsidRDefault="0066110C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66110C" w:rsidRPr="004A1029" w:rsidRDefault="00584FB3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Общие закономерности развития. Биогенетический закон</w:t>
                  </w:r>
                </w:p>
              </w:tc>
              <w:tc>
                <w:tcPr>
                  <w:tcW w:w="3260" w:type="dxa"/>
                  <w:vMerge/>
                </w:tcPr>
                <w:p w:rsidR="0066110C" w:rsidRPr="004A1029" w:rsidRDefault="0066110C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66110C" w:rsidRPr="004A1029" w:rsidRDefault="0066110C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66110C" w:rsidRDefault="0066110C" w:rsidP="00AC423E"/>
              </w:tc>
              <w:tc>
                <w:tcPr>
                  <w:tcW w:w="1134" w:type="dxa"/>
                </w:tcPr>
                <w:p w:rsidR="0066110C" w:rsidRDefault="0066110C" w:rsidP="00AC423E"/>
              </w:tc>
              <w:tc>
                <w:tcPr>
                  <w:tcW w:w="992" w:type="dxa"/>
                </w:tcPr>
                <w:p w:rsidR="0066110C" w:rsidRDefault="0066110C" w:rsidP="00AC423E"/>
              </w:tc>
              <w:tc>
                <w:tcPr>
                  <w:tcW w:w="851" w:type="dxa"/>
                </w:tcPr>
                <w:p w:rsidR="0066110C" w:rsidRDefault="0066110C" w:rsidP="00AC423E"/>
              </w:tc>
            </w:tr>
            <w:tr w:rsidR="00584FB3" w:rsidTr="00AC423E">
              <w:trPr>
                <w:trHeight w:val="600"/>
              </w:trPr>
              <w:tc>
                <w:tcPr>
                  <w:tcW w:w="16019" w:type="dxa"/>
                  <w:gridSpan w:val="9"/>
                </w:tcPr>
                <w:p w:rsidR="00584FB3" w:rsidRPr="004A1029" w:rsidRDefault="00584FB3" w:rsidP="00584FB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4A1029">
                    <w:rPr>
                      <w:b/>
                      <w:sz w:val="22"/>
                      <w:szCs w:val="22"/>
                    </w:rPr>
                    <w:lastRenderedPageBreak/>
                    <w:t xml:space="preserve"> Наследственность и изменчивость организмов. (21 часов) </w:t>
                  </w:r>
                </w:p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41</w:t>
                  </w:r>
                </w:p>
              </w:tc>
              <w:tc>
                <w:tcPr>
                  <w:tcW w:w="1276" w:type="dxa"/>
                  <w:vMerge w:val="restart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Закономерности наследова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ния признаков (10ч.)</w:t>
                  </w: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Основные понятия генетики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Открытие Г. Менделем закономерностей наследования признаков. Гибридологический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метод изучения наследственности.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Генотип как целостная система. Взаимодействие аллельных и неаллельных генов в определении признаков.</w:t>
                  </w:r>
                </w:p>
                <w:p w:rsidR="00157042" w:rsidRPr="004A1029" w:rsidRDefault="00157042" w:rsidP="00907DA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 w:val="restart"/>
                </w:tcPr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proofErr w:type="gramStart"/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Знать определения </w:t>
                  </w:r>
                  <w:r w:rsidR="00ED7533" w:rsidRPr="004A1029">
                    <w:rPr>
                      <w:sz w:val="22"/>
                      <w:szCs w:val="22"/>
                    </w:rPr>
                    <w:t>понятий</w:t>
                  </w:r>
                  <w:r w:rsidRPr="004A1029">
                    <w:rPr>
                      <w:sz w:val="22"/>
                      <w:szCs w:val="22"/>
                    </w:rPr>
                    <w:t>: «генетика», «ген», «генотип», «фенотип»,   «аллельные гены», «гибридологический метод».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Называть признаки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биологических объектов - генов и хромосом. Факты: наследственность и изменчивость – свойства организмов. Генетика – наука о закономерностях наследственности изменчивости. Использование Г. Менделем гибридологического метода.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характеризовать сущность биологических процессов наследственности  и  </w:t>
                  </w:r>
                  <w:r w:rsidR="00ED7533" w:rsidRPr="004A1029">
                    <w:rPr>
                      <w:sz w:val="22"/>
                      <w:szCs w:val="22"/>
                    </w:rPr>
                    <w:t>изменчивости</w:t>
                  </w:r>
                  <w:r w:rsidRPr="004A1029">
                    <w:rPr>
                      <w:sz w:val="22"/>
                      <w:szCs w:val="22"/>
                    </w:rPr>
                    <w:t xml:space="preserve">. Объяснять роль генетики в </w:t>
                  </w:r>
                  <w:r w:rsidR="00ED7533" w:rsidRPr="004A1029">
                    <w:rPr>
                      <w:sz w:val="22"/>
                      <w:szCs w:val="22"/>
                    </w:rPr>
                    <w:t>формировании</w:t>
                  </w:r>
                  <w:r w:rsidRPr="004A1029">
                    <w:rPr>
                      <w:sz w:val="22"/>
                      <w:szCs w:val="22"/>
                    </w:rPr>
                    <w:t xml:space="preserve"> современной </w:t>
                  </w:r>
                  <w:r w:rsidR="00ED7533" w:rsidRPr="004A1029">
                    <w:rPr>
                      <w:sz w:val="22"/>
                      <w:szCs w:val="22"/>
                    </w:rPr>
                    <w:t>естественнонаучной</w:t>
                  </w:r>
                  <w:r w:rsidRPr="004A1029">
                    <w:rPr>
                      <w:sz w:val="22"/>
                      <w:szCs w:val="22"/>
                    </w:rPr>
                    <w:t xml:space="preserve"> картины мира, в практической деятельности людей. Объяснять значение </w:t>
                  </w:r>
                  <w:r w:rsidR="00ED7533" w:rsidRPr="004A1029">
                    <w:rPr>
                      <w:sz w:val="22"/>
                      <w:szCs w:val="22"/>
                    </w:rPr>
                    <w:t>гибридологического</w:t>
                  </w:r>
                  <w:r w:rsidRPr="004A1029">
                    <w:rPr>
                      <w:sz w:val="22"/>
                      <w:szCs w:val="22"/>
                    </w:rPr>
                    <w:t xml:space="preserve"> метода Г.Менделя.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определения </w:t>
                  </w:r>
                  <w:r w:rsidR="00ED7533" w:rsidRPr="004A1029">
                    <w:rPr>
                      <w:sz w:val="22"/>
                      <w:szCs w:val="22"/>
                    </w:rPr>
                    <w:t>понятий</w:t>
                  </w:r>
                  <w:r w:rsidRPr="004A1029">
                    <w:rPr>
                      <w:sz w:val="22"/>
                      <w:szCs w:val="22"/>
                    </w:rPr>
                    <w:t>: «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гомозигота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», «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гетерозигота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», «доминантный признак», «моногибридное скрещивание», «рецессивный признак». Факты: наследственность – свойство организмов. Моногибридное скрещивание. Неполное доминирование. Анализирующее скрещивание. Цитологические основы закономерностей. Закономерности: правило единообразия; закон расщепления; гипотеза чистоты гамет; соотношение генотипов и фенотипов при неполном доминировании 1:2:1; соотношение фенотипов при анализирующем скрещивании 1:1.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приводить примеры доминантных и рецессивных </w:t>
                  </w:r>
                  <w:r w:rsidR="00ED7533" w:rsidRPr="004A1029">
                    <w:rPr>
                      <w:sz w:val="22"/>
                      <w:szCs w:val="22"/>
                    </w:rPr>
                    <w:t>признаков</w:t>
                  </w:r>
                  <w:r w:rsidRPr="004A1029">
                    <w:rPr>
                      <w:sz w:val="22"/>
                      <w:szCs w:val="22"/>
                    </w:rPr>
                    <w:t xml:space="preserve">. Воспроизводить  формулировку правила единообразия. Описывать механизм проявления закономерностей моногибридного скрещивания. Анализировать содержание схемы наследования при </w:t>
                  </w:r>
                  <w:r w:rsidR="00ED7533" w:rsidRPr="004A1029">
                    <w:rPr>
                      <w:sz w:val="22"/>
                      <w:szCs w:val="22"/>
                    </w:rPr>
                    <w:t>моногибридном</w:t>
                  </w:r>
                  <w:r w:rsidRPr="004A1029">
                    <w:rPr>
                      <w:sz w:val="22"/>
                      <w:szCs w:val="22"/>
                    </w:rPr>
                    <w:t xml:space="preserve"> скрещивании. Составлять схему моногибридного скрещивания; схему анализирующего скрещивания и неполного </w:t>
                  </w:r>
                  <w:r w:rsidR="00ED7533" w:rsidRPr="004A1029">
                    <w:rPr>
                      <w:sz w:val="22"/>
                      <w:szCs w:val="22"/>
                    </w:rPr>
                    <w:t>доминирования</w:t>
                  </w:r>
                  <w:r w:rsidRPr="004A1029">
                    <w:rPr>
                      <w:sz w:val="22"/>
                      <w:szCs w:val="22"/>
                    </w:rPr>
                    <w:t xml:space="preserve">. Определять по фенотипу генотип, по генотипу фенотип; по схеме число типов гамет, фенотипов и генотипов, </w:t>
                  </w:r>
                  <w:r w:rsidR="00ED7533" w:rsidRPr="004A1029">
                    <w:rPr>
                      <w:sz w:val="22"/>
                      <w:szCs w:val="22"/>
                    </w:rPr>
                    <w:t>вероятность</w:t>
                  </w:r>
                  <w:r w:rsidRPr="004A1029">
                    <w:rPr>
                      <w:sz w:val="22"/>
                      <w:szCs w:val="22"/>
                    </w:rPr>
                    <w:t xml:space="preserve"> проявления признака в потомстве.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основные понятия: генотип,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дигибридное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скрещивание, полигибридное скрещивание, фенотип.         Факты: условия проявления закона независимого наследования. Соотношение генотипов и фенотипов при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проявлении закона независимого наследования: 9:3:3:1.     Процесс: механизм наследования признаков при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дигибридном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скрещивании. Закономерность: закон независимого наследования.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описывать механизм </w:t>
                  </w:r>
                  <w:r w:rsidR="00ED7533" w:rsidRPr="004A1029">
                    <w:rPr>
                      <w:sz w:val="22"/>
                      <w:szCs w:val="22"/>
                    </w:rPr>
                    <w:t>проявления</w:t>
                  </w:r>
                  <w:r w:rsidRPr="004A1029">
                    <w:rPr>
                      <w:sz w:val="22"/>
                      <w:szCs w:val="22"/>
                    </w:rPr>
                    <w:t xml:space="preserve"> закономерностей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дигибридного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скрещивания.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Называть условия закона </w:t>
                  </w:r>
                  <w:r w:rsidR="00ED7533" w:rsidRPr="004A1029">
                    <w:rPr>
                      <w:sz w:val="22"/>
                      <w:szCs w:val="22"/>
                    </w:rPr>
                    <w:t>независимого</w:t>
                  </w:r>
                  <w:r w:rsidRPr="004A1029">
                    <w:rPr>
                      <w:sz w:val="22"/>
                      <w:szCs w:val="22"/>
                    </w:rPr>
                    <w:t xml:space="preserve"> наследования.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Анализировать содержание определений </w:t>
                  </w:r>
                  <w:r w:rsidR="00ED7533" w:rsidRPr="004A1029">
                    <w:rPr>
                      <w:sz w:val="22"/>
                      <w:szCs w:val="22"/>
                    </w:rPr>
                    <w:t>основных</w:t>
                  </w:r>
                  <w:r w:rsidRPr="004A1029">
                    <w:rPr>
                      <w:sz w:val="22"/>
                      <w:szCs w:val="22"/>
                    </w:rPr>
                    <w:t xml:space="preserve"> понятий; схему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дигибридного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скрещивания. Составлять схему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дигибрид-ного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скрещивания. Определять по схеме число типов гамет, фенотипов и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гено¬типов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, вероятность проявления признака в потомстве.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определение </w:t>
                  </w:r>
                  <w:r w:rsidR="00ED7533" w:rsidRPr="004A1029">
                    <w:rPr>
                      <w:sz w:val="22"/>
                      <w:szCs w:val="22"/>
                    </w:rPr>
                    <w:t>термина</w:t>
                  </w:r>
                  <w:r w:rsidRPr="004A1029">
                    <w:rPr>
                      <w:sz w:val="22"/>
                      <w:szCs w:val="22"/>
                    </w:rPr>
                    <w:t xml:space="preserve"> «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аутосомы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». 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Называть типы хромосом в генотипе; число 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аутосом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и половых хромосом у человека и у </w:t>
                  </w:r>
                  <w:r w:rsidR="00ED7533" w:rsidRPr="004A1029">
                    <w:rPr>
                      <w:sz w:val="22"/>
                      <w:szCs w:val="22"/>
                    </w:rPr>
                    <w:t>дрозофилы</w:t>
                  </w:r>
                  <w:r w:rsidRPr="004A1029">
                    <w:rPr>
                      <w:sz w:val="22"/>
                      <w:szCs w:val="22"/>
                    </w:rPr>
                    <w:t xml:space="preserve">. Основные понятия: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гетерогаметный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пол,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гомогаметный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пол, половые хромосомы.         Факты: наследственность- свойство организмов. Соотношение 1:1 полов в группах животных. Наследование признаков у человека. Наследственные заболевания, сцепленные с полом. Процессы: расщепление фенотипа по признаку определения пола. Наследование признаков, сцепленных с полом. Закономерность: закон сцепленного наследования.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Уметь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 xml:space="preserve"> П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риводить примеры </w:t>
                  </w:r>
                  <w:r w:rsidR="00E40976" w:rsidRPr="004A1029">
                    <w:rPr>
                      <w:sz w:val="22"/>
                      <w:szCs w:val="22"/>
                    </w:rPr>
                    <w:t>наследственных</w:t>
                  </w:r>
                  <w:r w:rsidRPr="004A1029">
                    <w:rPr>
                      <w:sz w:val="22"/>
                      <w:szCs w:val="22"/>
                    </w:rPr>
                    <w:t xml:space="preserve">заболеваний, </w:t>
                  </w:r>
                  <w:r w:rsidR="00E40976" w:rsidRPr="004A1029">
                    <w:rPr>
                      <w:sz w:val="22"/>
                      <w:szCs w:val="22"/>
                    </w:rPr>
                    <w:t>сцепленных</w:t>
                  </w:r>
                  <w:r w:rsidRPr="004A1029">
                    <w:rPr>
                      <w:sz w:val="22"/>
                      <w:szCs w:val="22"/>
                    </w:rPr>
                    <w:t xml:space="preserve"> с полом. Объяснять причину соотношения полов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1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:1; причины проявления </w:t>
                  </w:r>
                  <w:r w:rsidR="00E40976" w:rsidRPr="004A1029">
                    <w:rPr>
                      <w:sz w:val="22"/>
                      <w:szCs w:val="22"/>
                    </w:rPr>
                    <w:t>наследственных</w:t>
                  </w:r>
                  <w:r w:rsidRPr="004A1029">
                    <w:rPr>
                      <w:sz w:val="22"/>
                      <w:szCs w:val="22"/>
                    </w:rPr>
                    <w:t xml:space="preserve"> заболеваний </w:t>
                  </w:r>
                  <w:r w:rsidR="00E40976" w:rsidRPr="004A1029">
                    <w:rPr>
                      <w:sz w:val="22"/>
                      <w:szCs w:val="22"/>
                    </w:rPr>
                    <w:t>человека</w:t>
                  </w:r>
                  <w:r w:rsidRPr="004A1029">
                    <w:rPr>
                      <w:sz w:val="22"/>
                      <w:szCs w:val="22"/>
                    </w:rPr>
                    <w:t>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Определять по схеме число типов гамет, фенотипов и </w:t>
                  </w:r>
                  <w:r w:rsidR="00E40976" w:rsidRPr="004A1029">
                    <w:rPr>
                      <w:sz w:val="22"/>
                      <w:szCs w:val="22"/>
                    </w:rPr>
                    <w:t>генотипов</w:t>
                  </w:r>
                  <w:r w:rsidRPr="004A1029">
                    <w:rPr>
                      <w:sz w:val="22"/>
                      <w:szCs w:val="22"/>
                    </w:rPr>
                    <w:t>, вероятность проявления признака в потомстве.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определение понятия «характер взаимодействия неаллельных генов».  Основные понятия: аллельные гены, генотип, доминирование, фенотип.        Факты: генотип – система взаимодействующих генов (целостная система). Качественные и количественные признаки. Характер взаимодействия: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дополнение, подавление, суммарное действие. Влияние количества генов на проявление признаков.    Процессы: взаимодействие генов и их множественное действие.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приводить примеры аллельного   взаимодействия генов; неаллельного </w:t>
                  </w:r>
                  <w:proofErr w:type="gramStart"/>
                  <w:r w:rsidR="00E40976" w:rsidRPr="004A1029">
                    <w:rPr>
                      <w:sz w:val="22"/>
                      <w:szCs w:val="22"/>
                    </w:rPr>
                    <w:t>взаимодействия</w:t>
                  </w:r>
                  <w:r w:rsidRPr="004A1029">
                    <w:rPr>
                      <w:sz w:val="22"/>
                      <w:szCs w:val="22"/>
                    </w:rPr>
                    <w:t>-вия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генов. Называть характер взаимодействия неаллельных генов. Описывать проявление </w:t>
                  </w:r>
                  <w:r w:rsidR="00E40976" w:rsidRPr="004A1029">
                    <w:rPr>
                      <w:sz w:val="22"/>
                      <w:szCs w:val="22"/>
                    </w:rPr>
                    <w:t>множественного</w:t>
                  </w:r>
                  <w:r w:rsidRPr="004A1029">
                    <w:rPr>
                      <w:sz w:val="22"/>
                      <w:szCs w:val="22"/>
                    </w:rPr>
                    <w:t xml:space="preserve"> действия генов.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закономерности наследования при моногибридном,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дигибридном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, анализирующем скрещивании; при неполном доминировании; наследовании, сцепленном с полом. </w:t>
                  </w:r>
                </w:p>
                <w:p w:rsidR="0015704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объяснять механизмы передачи </w:t>
                  </w:r>
                  <w:r w:rsidR="00E40976" w:rsidRPr="004A1029">
                    <w:rPr>
                      <w:sz w:val="22"/>
                      <w:szCs w:val="22"/>
                    </w:rPr>
                    <w:t>признаков</w:t>
                  </w:r>
                  <w:r w:rsidRPr="004A1029">
                    <w:rPr>
                      <w:sz w:val="22"/>
                      <w:szCs w:val="22"/>
                    </w:rPr>
                    <w:t xml:space="preserve"> и свойств из поколения в поколение; возникновение   отличий от родительских форм у потомков. Решать простейшие </w:t>
                  </w:r>
                  <w:r w:rsidR="00E40976" w:rsidRPr="004A1029">
                    <w:rPr>
                      <w:sz w:val="22"/>
                      <w:szCs w:val="22"/>
                    </w:rPr>
                    <w:t>генетические</w:t>
                  </w:r>
                  <w:r w:rsidRPr="004A1029">
                    <w:rPr>
                      <w:sz w:val="22"/>
                      <w:szCs w:val="22"/>
                    </w:rPr>
                    <w:t xml:space="preserve"> задачи.</w:t>
                  </w: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42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Гибридологический метод изучения наследственности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43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782F3B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Законы Менделя. 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44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782F3B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Законы Менделя. Тритий закон. 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45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Законы Менделя</w:t>
                  </w:r>
                </w:p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proofErr w:type="gramStart"/>
                  <w:r w:rsidRPr="004A1029">
                    <w:rPr>
                      <w:sz w:val="22"/>
                      <w:szCs w:val="22"/>
                    </w:rPr>
                    <w:t>Анализирующие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скрещивание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46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Сцепленное наследование генов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47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782F3B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Генетическое определение пола. Половая генетика. 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48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Взаимодействие аллельных и неаллельных генов в определении признака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49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Решение генетических задач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>
                  <w:r>
                    <w:t>Л.р.</w:t>
                  </w:r>
                </w:p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50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797C1D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Повторение темы 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51</w:t>
                  </w:r>
                </w:p>
              </w:tc>
              <w:tc>
                <w:tcPr>
                  <w:tcW w:w="1276" w:type="dxa"/>
                  <w:vMerge w:val="restart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Закономерности изменчивости (6ч.)</w:t>
                  </w: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Основные формы изменчивости. Генотипическая изменчивость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Основные формы изменчивости. Генотипическая изменчивость. Мутации. Значение мутаций для практики с/х  и биотехнологии. Комбинативная изменчивость.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Фенотипическая изменчивость. Роль условий внешней среды  в развитии и проявлении признаков и свойств.</w:t>
                  </w:r>
                </w:p>
                <w:p w:rsidR="00157042" w:rsidRPr="004A1029" w:rsidRDefault="00157042" w:rsidP="00907DA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 w:val="restart"/>
                </w:tcPr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определение </w:t>
                  </w:r>
                  <w:r w:rsidR="00E40976" w:rsidRPr="004A1029">
                    <w:rPr>
                      <w:sz w:val="22"/>
                      <w:szCs w:val="22"/>
                    </w:rPr>
                    <w:t>термина</w:t>
                  </w:r>
                  <w:r w:rsidRPr="004A1029">
                    <w:rPr>
                      <w:sz w:val="22"/>
                      <w:szCs w:val="22"/>
                    </w:rPr>
                    <w:t xml:space="preserve"> «изменчивость».  Называть вещество, обеспечивающее явление наследственности; биологическую роль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хромо-сом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; основные формы </w:t>
                  </w:r>
                  <w:r w:rsidR="00E40976" w:rsidRPr="004A1029">
                    <w:rPr>
                      <w:sz w:val="22"/>
                      <w:szCs w:val="22"/>
                    </w:rPr>
                    <w:t>изменчивости</w:t>
                  </w:r>
                  <w:r w:rsidRPr="004A1029">
                    <w:rPr>
                      <w:sz w:val="22"/>
                      <w:szCs w:val="22"/>
                    </w:rPr>
                    <w:t>. Основные понятия: геном, изменчивость, мутации, мутаген, полиплоидия.     Факты: изменчивость -  свойство организмов. Основные формы изменчивости. Виды мутаций по степени изменения генотипа: генные, хромосомные, геномные. Синдром Дауна – геномная мутация человека. Виды мутагенов. Характеристики мутационной изменчивости. Комбинативная изменчивость. Применение знаний о наследственности и изменчивости при выведении новых сортов растений. Процесс: механизм появления полиплоидных растений.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различать наследственную и ненаследственную </w:t>
                  </w:r>
                  <w:r w:rsidR="00E40976" w:rsidRPr="004A1029">
                    <w:rPr>
                      <w:sz w:val="22"/>
                      <w:szCs w:val="22"/>
                    </w:rPr>
                    <w:t>изменчивость</w:t>
                  </w:r>
                  <w:r w:rsidRPr="004A1029">
                    <w:rPr>
                      <w:sz w:val="22"/>
                      <w:szCs w:val="22"/>
                    </w:rPr>
                    <w:t xml:space="preserve">. Приводить примеры генных, хромосомных и геномных </w:t>
                  </w:r>
                  <w:r w:rsidR="00E40976" w:rsidRPr="004A1029">
                    <w:rPr>
                      <w:sz w:val="22"/>
                      <w:szCs w:val="22"/>
                    </w:rPr>
                    <w:t>мутаций</w:t>
                  </w:r>
                  <w:r w:rsidRPr="004A1029">
                    <w:rPr>
                      <w:sz w:val="22"/>
                      <w:szCs w:val="22"/>
                    </w:rPr>
                    <w:t xml:space="preserve">. Называть виды наследственной </w:t>
                  </w:r>
                  <w:proofErr w:type="spellStart"/>
                  <w:proofErr w:type="gramStart"/>
                  <w:r w:rsidRPr="004A1029">
                    <w:rPr>
                      <w:sz w:val="22"/>
                      <w:szCs w:val="22"/>
                    </w:rPr>
                    <w:t>измен-чивости</w:t>
                  </w:r>
                  <w:proofErr w:type="spellEnd"/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; уровни изменения генотипа, виды мутаций; свойства мутаций. Объяснять причины мутаций. Характеризовать   значение мутаций для практики сельского хозяйства и биотехнологии. Использовать </w:t>
                  </w:r>
                  <w:r w:rsidR="00E40976" w:rsidRPr="004A1029">
                    <w:rPr>
                      <w:sz w:val="22"/>
                      <w:szCs w:val="22"/>
                    </w:rPr>
                    <w:t>Интернет</w:t>
                  </w:r>
                  <w:r w:rsidRPr="004A1029">
                    <w:rPr>
                      <w:sz w:val="22"/>
                      <w:szCs w:val="22"/>
                    </w:rPr>
                    <w:t xml:space="preserve"> для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поиска информации о </w:t>
                  </w:r>
                  <w:r w:rsidR="00E40976" w:rsidRPr="004A1029">
                    <w:rPr>
                      <w:sz w:val="22"/>
                      <w:szCs w:val="22"/>
                    </w:rPr>
                    <w:t>наследственных</w:t>
                  </w:r>
                  <w:r w:rsidRPr="004A1029">
                    <w:rPr>
                      <w:sz w:val="22"/>
                      <w:szCs w:val="22"/>
                    </w:rPr>
                    <w:t xml:space="preserve"> заболеваниях, </w:t>
                  </w:r>
                  <w:r w:rsidR="00E40976" w:rsidRPr="004A1029">
                    <w:rPr>
                      <w:sz w:val="22"/>
                      <w:szCs w:val="22"/>
                    </w:rPr>
                    <w:t>вызванных</w:t>
                  </w:r>
                  <w:r w:rsidRPr="004A1029">
                    <w:rPr>
                      <w:sz w:val="22"/>
                      <w:szCs w:val="22"/>
                    </w:rPr>
                    <w:t xml:space="preserve"> мутациями, и мерах их профилактики. 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определение </w:t>
                  </w:r>
                  <w:r w:rsidR="00E40976" w:rsidRPr="004A1029">
                    <w:rPr>
                      <w:sz w:val="22"/>
                      <w:szCs w:val="22"/>
                    </w:rPr>
                    <w:t>термина</w:t>
                  </w:r>
                  <w:r w:rsidRPr="004A1029">
                    <w:rPr>
                      <w:sz w:val="22"/>
                      <w:szCs w:val="22"/>
                    </w:rPr>
                    <w:t xml:space="preserve"> «изменчивость». Основные понятия: вариационная кривая, изменчивость, модификация, норма реакции. Факты: изменчивость – свойство организмов. Зависимость проявления действия генов от условий внешней среды. Ненаследственная изменчивость. Характеристики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модификационной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изменчивости. Процесс: наследование способности проявлять признак в определенных условиях.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приводить примеры ненаследственной   </w:t>
                  </w:r>
                  <w:r w:rsidR="00E40976" w:rsidRPr="004A1029">
                    <w:rPr>
                      <w:sz w:val="22"/>
                      <w:szCs w:val="22"/>
                    </w:rPr>
                    <w:t>изменчивости</w:t>
                  </w:r>
                  <w:r w:rsidRPr="004A1029">
                    <w:rPr>
                      <w:sz w:val="22"/>
                      <w:szCs w:val="22"/>
                    </w:rPr>
                    <w:t xml:space="preserve"> (модификаций); нормы реакции признаков; зависимости проявления </w:t>
                  </w:r>
                  <w:r w:rsidR="00E40976" w:rsidRPr="004A1029">
                    <w:rPr>
                      <w:sz w:val="22"/>
                      <w:szCs w:val="22"/>
                    </w:rPr>
                    <w:t>нормы</w:t>
                  </w:r>
                  <w:r w:rsidRPr="004A1029">
                    <w:rPr>
                      <w:sz w:val="22"/>
                      <w:szCs w:val="22"/>
                    </w:rPr>
                    <w:t xml:space="preserve"> реакции от условий </w:t>
                  </w:r>
                  <w:r w:rsidR="00E40976" w:rsidRPr="004A1029">
                    <w:rPr>
                      <w:sz w:val="22"/>
                      <w:szCs w:val="22"/>
                    </w:rPr>
                    <w:t>окружающей</w:t>
                  </w:r>
                  <w:r w:rsidRPr="004A1029">
                    <w:rPr>
                      <w:sz w:val="22"/>
                      <w:szCs w:val="22"/>
                    </w:rPr>
                    <w:t xml:space="preserve"> среды. Анализировать содержание определений основных </w:t>
                  </w:r>
                  <w:r w:rsidR="00E40976" w:rsidRPr="004A1029">
                    <w:rPr>
                      <w:sz w:val="22"/>
                      <w:szCs w:val="22"/>
                    </w:rPr>
                    <w:t>понятий</w:t>
                  </w:r>
                  <w:r w:rsidRPr="004A1029">
                    <w:rPr>
                      <w:sz w:val="22"/>
                      <w:szCs w:val="22"/>
                    </w:rPr>
                    <w:t>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Объяснять различие </w:t>
                  </w:r>
                  <w:r w:rsidR="00E40976" w:rsidRPr="004A1029">
                    <w:rPr>
                      <w:sz w:val="22"/>
                      <w:szCs w:val="22"/>
                    </w:rPr>
                    <w:t>фенотипов</w:t>
                  </w:r>
                  <w:r w:rsidRPr="004A1029">
                    <w:rPr>
                      <w:sz w:val="22"/>
                      <w:szCs w:val="22"/>
                    </w:rPr>
                    <w:t xml:space="preserve"> растений, размножающихся вегетативно. Характеризовать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модификационную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изменчивость.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 факты проявления наследственной и ненаследственной изменчивости. 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выявлять и описывать </w:t>
                  </w:r>
                  <w:r w:rsidR="00E40976" w:rsidRPr="004A1029">
                    <w:rPr>
                      <w:sz w:val="22"/>
                      <w:szCs w:val="22"/>
                    </w:rPr>
                    <w:t>разные</w:t>
                  </w:r>
                  <w:r w:rsidRPr="004A1029">
                    <w:rPr>
                      <w:sz w:val="22"/>
                      <w:szCs w:val="22"/>
                    </w:rPr>
                    <w:t xml:space="preserve"> формы изменчивости организмов (наследственную и ненаследственную). Проводить самостоятельный поиск биологической информации в тексте учебника, в биологических словарях и справочниках, находить </w:t>
                  </w:r>
                  <w:r w:rsidR="00E40976" w:rsidRPr="004A1029">
                    <w:rPr>
                      <w:sz w:val="22"/>
                      <w:szCs w:val="22"/>
                    </w:rPr>
                    <w:t>значения</w:t>
                  </w:r>
                  <w:r w:rsidRPr="004A1029">
                    <w:rPr>
                      <w:sz w:val="22"/>
                      <w:szCs w:val="22"/>
                    </w:rPr>
                    <w:t xml:space="preserve"> биологических терминов, необходимых для выполнения заданий тестовой контрольной работы.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основные понятия тем.</w:t>
                  </w:r>
                </w:p>
                <w:p w:rsidR="0015704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Уметь применять на практике полученные знания.</w:t>
                  </w: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52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Мутации. Значений мутаций.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53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797C1D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Комбинативная изменчивость. Эволюционное значение комбинативной изменчивости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54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797C1D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Фенотипическая или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модификационная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изменчивость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55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Роль условий внешней среды в развитии и проявлении признаков и свойств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56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Изучение изменчивости. Построение вариационной кривой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>
                  <w:r>
                    <w:t>Л.р.</w:t>
                  </w:r>
                </w:p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57</w:t>
                  </w:r>
                </w:p>
              </w:tc>
              <w:tc>
                <w:tcPr>
                  <w:tcW w:w="1276" w:type="dxa"/>
                  <w:vMerge w:val="restart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Селекция растений и животных (4ч.)</w:t>
                  </w:r>
                </w:p>
              </w:tc>
              <w:tc>
                <w:tcPr>
                  <w:tcW w:w="1696" w:type="dxa"/>
                </w:tcPr>
                <w:p w:rsidR="00157042" w:rsidRPr="004A1029" w:rsidRDefault="00157042" w:rsidP="00313EA0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Центры происхождения и многообразия культурных растений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Центры происхождения и многообразия культурных растений.  Сорт, порода, штамм. Методы селекции растений и животных.  Достижения и основные направления современной селекции. Значение селекции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для развития с/х производства, медицинской, микробиологической  промышленности. </w:t>
                  </w:r>
                </w:p>
                <w:p w:rsidR="00157042" w:rsidRPr="004A1029" w:rsidRDefault="00157042" w:rsidP="00907DA5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 w:val="restart"/>
                </w:tcPr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Знать основное понятие «селекция»; практическое применение генетики.         Факты: причины появления культурных растений. Предсказание существования диких растений с признаками, ценными для селекции. Процесс: независимое одомашнивание близких растений в различных центрах. Объект: семейство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Злаковые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. Закономерности: учение Н.И.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Вавилова о центрах происхождения культурных растений. Закон гомологических рядов наследственной изменчивости.     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приводить примеры пород животных и сортов растений, выведенных человеком. Анализировать содержание определений основных </w:t>
                  </w:r>
                  <w:r w:rsidR="00E40976" w:rsidRPr="004A1029">
                    <w:rPr>
                      <w:sz w:val="22"/>
                      <w:szCs w:val="22"/>
                    </w:rPr>
                    <w:t>понятий</w:t>
                  </w:r>
                  <w:r w:rsidRPr="004A1029">
                    <w:rPr>
                      <w:sz w:val="22"/>
                      <w:szCs w:val="22"/>
                    </w:rPr>
                    <w:t xml:space="preserve">. Характеризовать роль учения Н. И. Вавилова для </w:t>
                  </w:r>
                  <w:r w:rsidR="00E40976" w:rsidRPr="004A1029">
                    <w:rPr>
                      <w:sz w:val="22"/>
                      <w:szCs w:val="22"/>
                    </w:rPr>
                    <w:t>развития</w:t>
                  </w:r>
                  <w:r w:rsidRPr="004A1029">
                    <w:rPr>
                      <w:sz w:val="22"/>
                      <w:szCs w:val="22"/>
                    </w:rPr>
                    <w:t xml:space="preserve"> селекции. Объяснять причину совпадения центров многообразия культурных </w:t>
                  </w:r>
                  <w:r w:rsidR="00E40976" w:rsidRPr="004A1029">
                    <w:rPr>
                      <w:sz w:val="22"/>
                      <w:szCs w:val="22"/>
                    </w:rPr>
                    <w:t>растений</w:t>
                  </w:r>
                  <w:r w:rsidRPr="004A1029">
                    <w:rPr>
                      <w:sz w:val="22"/>
                      <w:szCs w:val="22"/>
                    </w:rPr>
                    <w:t xml:space="preserve"> с местами расположения древних цивилизаций; значение для селекционной работы закона гомологических рядов; роль биологии в </w:t>
                  </w:r>
                  <w:r w:rsidR="00E40976" w:rsidRPr="004A1029">
                    <w:rPr>
                      <w:sz w:val="22"/>
                      <w:szCs w:val="22"/>
                    </w:rPr>
                    <w:t>практической</w:t>
                  </w:r>
                  <w:r w:rsidRPr="004A1029">
                    <w:rPr>
                      <w:sz w:val="22"/>
                      <w:szCs w:val="22"/>
                    </w:rPr>
                    <w:t xml:space="preserve"> деятельности людей и самого ученика.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 основные понятия: гибридизация, мутагенез, порода, сорт. Факты: основные методы селекции растений и животных: гибридизация и отбор. Виды искусственного отбора: массовый и индивидуальный. Гибридизация: близкородственная, межсортовая, межвидовая.  Искусственный мутагенез.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Уметь приводить примеры пород животных и сортов культурных растений. Характеризовать методы селекции растений и животных.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основные понятия: «биотехнология», «штамм». Факты: основные направления селекции микроорганизмов. Значение селекции микроорганизмов для развития сельскохозяйственного производства, медицинской, микробиологической и других отраслей промышленности.     </w:t>
                  </w:r>
                </w:p>
                <w:p w:rsidR="0015704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приводить примеры использования   микроорганизмов в микробиологической </w:t>
                  </w:r>
                  <w:r w:rsidR="00E40976" w:rsidRPr="004A1029">
                    <w:rPr>
                      <w:sz w:val="22"/>
                      <w:szCs w:val="22"/>
                    </w:rPr>
                    <w:t>промышленности</w:t>
                  </w:r>
                  <w:r w:rsidRPr="004A1029">
                    <w:rPr>
                      <w:sz w:val="22"/>
                      <w:szCs w:val="22"/>
                    </w:rPr>
                    <w:t xml:space="preserve">. Объяснять роль биологии в практической деятельности </w:t>
                  </w:r>
                  <w:r w:rsidR="00E40976" w:rsidRPr="004A1029">
                    <w:rPr>
                      <w:sz w:val="22"/>
                      <w:szCs w:val="22"/>
                    </w:rPr>
                    <w:t>людей</w:t>
                  </w:r>
                  <w:r w:rsidRPr="004A1029">
                    <w:rPr>
                      <w:sz w:val="22"/>
                      <w:szCs w:val="22"/>
                    </w:rPr>
                    <w:t xml:space="preserve"> и самого ученика. Анализировать и оценивать значение генетики для развития сельскохозяйственного </w:t>
                  </w:r>
                  <w:r w:rsidR="00E40976" w:rsidRPr="004A1029">
                    <w:rPr>
                      <w:sz w:val="22"/>
                      <w:szCs w:val="22"/>
                    </w:rPr>
                    <w:t>производства</w:t>
                  </w:r>
                  <w:r w:rsidRPr="004A1029">
                    <w:rPr>
                      <w:sz w:val="22"/>
                      <w:szCs w:val="22"/>
                    </w:rPr>
                    <w:t xml:space="preserve">, медицинской, микробиологической и других </w:t>
                  </w:r>
                  <w:r w:rsidR="00E40976" w:rsidRPr="004A1029">
                    <w:rPr>
                      <w:sz w:val="22"/>
                      <w:szCs w:val="22"/>
                    </w:rPr>
                    <w:t>отраслей</w:t>
                  </w:r>
                  <w:r w:rsidRPr="004A1029">
                    <w:rPr>
                      <w:sz w:val="22"/>
                      <w:szCs w:val="22"/>
                    </w:rPr>
                    <w:t xml:space="preserve"> промышленности.</w:t>
                  </w: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58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Методы селекции растений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59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313EA0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Методы селекции животных 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60</w:t>
                  </w:r>
                </w:p>
              </w:tc>
              <w:tc>
                <w:tcPr>
                  <w:tcW w:w="1276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Селекция микроорганизмов</w:t>
                  </w:r>
                </w:p>
              </w:tc>
              <w:tc>
                <w:tcPr>
                  <w:tcW w:w="3260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157042" w:rsidTr="007A5092">
              <w:trPr>
                <w:trHeight w:val="600"/>
              </w:trPr>
              <w:tc>
                <w:tcPr>
                  <w:tcW w:w="568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61</w:t>
                  </w:r>
                </w:p>
              </w:tc>
              <w:tc>
                <w:tcPr>
                  <w:tcW w:w="127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Итоговое повторение темы</w:t>
                  </w:r>
                </w:p>
              </w:tc>
              <w:tc>
                <w:tcPr>
                  <w:tcW w:w="3260" w:type="dxa"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157042" w:rsidRPr="004A1029" w:rsidRDefault="00157042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157042" w:rsidRDefault="00157042" w:rsidP="00AC423E"/>
              </w:tc>
              <w:tc>
                <w:tcPr>
                  <w:tcW w:w="1134" w:type="dxa"/>
                </w:tcPr>
                <w:p w:rsidR="00157042" w:rsidRDefault="00157042" w:rsidP="00AC423E"/>
              </w:tc>
              <w:tc>
                <w:tcPr>
                  <w:tcW w:w="992" w:type="dxa"/>
                </w:tcPr>
                <w:p w:rsidR="00157042" w:rsidRDefault="00157042" w:rsidP="00AC423E"/>
              </w:tc>
              <w:tc>
                <w:tcPr>
                  <w:tcW w:w="851" w:type="dxa"/>
                </w:tcPr>
                <w:p w:rsidR="00157042" w:rsidRDefault="00157042" w:rsidP="00AC423E"/>
              </w:tc>
            </w:tr>
            <w:tr w:rsidR="00313EA0" w:rsidTr="00AC423E">
              <w:trPr>
                <w:trHeight w:val="600"/>
              </w:trPr>
              <w:tc>
                <w:tcPr>
                  <w:tcW w:w="16019" w:type="dxa"/>
                  <w:gridSpan w:val="9"/>
                </w:tcPr>
                <w:p w:rsidR="00313EA0" w:rsidRPr="004A1029" w:rsidRDefault="00313EA0" w:rsidP="00313EA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4A1029">
                    <w:rPr>
                      <w:b/>
                      <w:sz w:val="22"/>
                      <w:szCs w:val="22"/>
                    </w:rPr>
                    <w:t>Взаимоотношения организма и среды (7часов)</w:t>
                  </w:r>
                </w:p>
              </w:tc>
            </w:tr>
            <w:tr w:rsidR="00507576" w:rsidTr="007A5092">
              <w:trPr>
                <w:trHeight w:val="600"/>
              </w:trPr>
              <w:tc>
                <w:tcPr>
                  <w:tcW w:w="568" w:type="dxa"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62</w:t>
                  </w:r>
                </w:p>
              </w:tc>
              <w:tc>
                <w:tcPr>
                  <w:tcW w:w="1276" w:type="dxa"/>
                  <w:vMerge w:val="restart"/>
                </w:tcPr>
                <w:p w:rsidR="00507576" w:rsidRPr="004A1029" w:rsidRDefault="00507576" w:rsidP="00313EA0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Биосфера, её структура и функции (5ч.)</w:t>
                  </w:r>
                </w:p>
              </w:tc>
              <w:tc>
                <w:tcPr>
                  <w:tcW w:w="1696" w:type="dxa"/>
                </w:tcPr>
                <w:p w:rsidR="00507576" w:rsidRPr="004A1029" w:rsidRDefault="00507576" w:rsidP="00507576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Структура биосферы.  Круговорот  веще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ств в пр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>ироде</w:t>
                  </w:r>
                </w:p>
              </w:tc>
              <w:tc>
                <w:tcPr>
                  <w:tcW w:w="3260" w:type="dxa"/>
                  <w:vMerge w:val="restart"/>
                </w:tcPr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Раздел 5. Взаимоотношения организма и среды. Основы экологии (11 часов).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 Биосфера – живая оболочка планеты. Структура биосферы. Круговорот веще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ств в пр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ироде. 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 Естественные сообщества живых организмов. Биогеоценозы. Компоненты биогеоценозов: продуценты,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консументы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редуценты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. Биоценозы: видовое разнообразие, плотность популяций, биомасса. 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    Абиотические факторы среды. Интенсивность  действия фактора; ограничивающий фактор. Взаимодействие факторов среды, пределы выносливости. Биотические факторы. Цепи и сети питания. Смена биоценозов. </w:t>
                  </w: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</w:p>
                <w:p w:rsidR="00907DA5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.</w:t>
                  </w:r>
                </w:p>
                <w:p w:rsidR="00507576" w:rsidRPr="004A1029" w:rsidRDefault="00907DA5" w:rsidP="00907DA5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Анализ и оценка глобальных экологических проблем и пути их решения.</w:t>
                  </w:r>
                </w:p>
              </w:tc>
              <w:tc>
                <w:tcPr>
                  <w:tcW w:w="4824" w:type="dxa"/>
                  <w:vMerge w:val="restart"/>
                </w:tcPr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определение понятия «биосфера». Называть признаки биосферы; структурные компоненты   и свойства биосферы. Факты: биосфер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а-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глобальная экосистема. Границы биосферы. Распространение и роль живого вещества в биосфере. Условия жизни.      Теория Учение В.И. Вернадского и биосфере.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Уметь характеризовать живое,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биокосное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 и  косное вещество биосферы. 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Анализировать содержание рисунка и определять границы биосферы. Объяснять роль биологического разнообразия в сохранении биосферы.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вещества, используемые организмами в </w:t>
                  </w:r>
                  <w:r w:rsidR="00E40976" w:rsidRPr="004A1029">
                    <w:rPr>
                      <w:sz w:val="22"/>
                      <w:szCs w:val="22"/>
                    </w:rPr>
                    <w:t>процессе</w:t>
                  </w:r>
                  <w:r w:rsidRPr="004A1029">
                    <w:rPr>
                      <w:sz w:val="22"/>
                      <w:szCs w:val="22"/>
                    </w:rPr>
                    <w:t xml:space="preserve"> жизнедеятельности. Основные понятия: биогеохимические циклы, биогенные элементы, микроэлементы, гумус, фильтрация. Факты: круговорот веществ и превращения энергии в экосистеме. Многократное использование биогенных элементов. Трофический уровень. Направления тока вещества в пищевой сети. Роль производителей, потребителей и разрушителей органических веществ в экосистемах и круговороте веще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ств в пр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ироде.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Средообразующая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деятельность организмов.      Процессы: циркуляция биогенных элементов. Биохимические циклы азота, углерода, фосфора. Почвообразование. Образование гумуса.   Уметь описывать биохимические циклы воды, углерода, азота, фосфора; проявление физико-химического воздействия </w:t>
                  </w:r>
                  <w:r w:rsidR="00E40976" w:rsidRPr="004A1029">
                    <w:rPr>
                      <w:sz w:val="22"/>
                      <w:szCs w:val="22"/>
                    </w:rPr>
                    <w:t>организмов</w:t>
                  </w:r>
                  <w:r w:rsidRPr="004A1029">
                    <w:rPr>
                      <w:sz w:val="22"/>
                      <w:szCs w:val="22"/>
                    </w:rPr>
                    <w:t xml:space="preserve"> на среду. Объяснять значение </w:t>
                  </w:r>
                  <w:r w:rsidR="00E40976" w:rsidRPr="004A1029">
                    <w:rPr>
                      <w:sz w:val="22"/>
                      <w:szCs w:val="22"/>
                    </w:rPr>
                    <w:t>круговорота</w:t>
                  </w:r>
                  <w:r w:rsidRPr="004A1029">
                    <w:rPr>
                      <w:sz w:val="22"/>
                      <w:szCs w:val="22"/>
                    </w:rPr>
                    <w:t xml:space="preserve"> веществ в экосистеме. Характеризовать сущность круговорота </w:t>
                  </w:r>
                  <w:r w:rsidR="00E40976" w:rsidRPr="004A1029">
                    <w:rPr>
                      <w:sz w:val="22"/>
                      <w:szCs w:val="22"/>
                    </w:rPr>
                    <w:t>веществ</w:t>
                  </w:r>
                  <w:r w:rsidRPr="004A1029">
                    <w:rPr>
                      <w:sz w:val="22"/>
                      <w:szCs w:val="22"/>
                    </w:rPr>
                    <w:t xml:space="preserve"> и превращения энергии в экосистемах; роль  живых  организмов в жизни планеты и обеспечении устойчивости биосферы. Прогнозировать последствия для нашей планеты исчезновения живых организмов.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основные понятия: экология, абиотические, биотические, антропогенные факторы, ограничивающий фактор.         Факты: экология – наука о взаимосвязях организмов и окружающей среды. Среда – источник веществ,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энергии и информации. Взаимодействие факторов среды.                           Уметь анализировать и оценивать воздействие факторов окружающей среды на живые организмы; выявлять приспособленность живых организмов к действию экологических факторов.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proofErr w:type="gramStart"/>
                  <w:r w:rsidRPr="004A1029">
                    <w:rPr>
                      <w:sz w:val="22"/>
                      <w:szCs w:val="22"/>
                    </w:rPr>
                    <w:t xml:space="preserve">Знать определение </w:t>
                  </w:r>
                  <w:r w:rsidR="00E40976" w:rsidRPr="004A1029">
                    <w:rPr>
                      <w:sz w:val="22"/>
                      <w:szCs w:val="22"/>
                    </w:rPr>
                    <w:t>понятий</w:t>
                  </w:r>
                  <w:r w:rsidRPr="004A1029">
                    <w:rPr>
                      <w:sz w:val="22"/>
                      <w:szCs w:val="22"/>
                    </w:rPr>
                    <w:t xml:space="preserve"> «популяция», «биоценоз», «биогеоценоз», «экосистема»; компоненты биогеоценоза; признаки популяции; показатели структуры </w:t>
                  </w:r>
                  <w:r w:rsidR="00E40976" w:rsidRPr="004A1029">
                    <w:rPr>
                      <w:sz w:val="22"/>
                      <w:szCs w:val="22"/>
                    </w:rPr>
                    <w:t>популяций</w:t>
                  </w:r>
                  <w:r w:rsidRPr="004A1029">
                    <w:rPr>
                      <w:sz w:val="22"/>
                      <w:szCs w:val="22"/>
                    </w:rPr>
                    <w:t xml:space="preserve">  (численность,  плотность, соотношение групп по полу и возрасту); признаки и свойства </w:t>
                  </w:r>
                  <w:r w:rsidR="00E40976" w:rsidRPr="004A1029">
                    <w:rPr>
                      <w:sz w:val="22"/>
                      <w:szCs w:val="22"/>
                    </w:rPr>
                    <w:t>экосистемы</w:t>
                  </w:r>
                  <w:r w:rsidRPr="004A1029">
                    <w:rPr>
                      <w:sz w:val="22"/>
                      <w:szCs w:val="22"/>
                    </w:rPr>
                    <w:t>.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Приводить примеры естественных и искусственных </w:t>
                  </w:r>
                  <w:r w:rsidR="00E40976" w:rsidRPr="004A1029">
                    <w:rPr>
                      <w:sz w:val="22"/>
                      <w:szCs w:val="22"/>
                    </w:rPr>
                    <w:t>сообществ</w:t>
                  </w:r>
                  <w:r w:rsidRPr="004A1029">
                    <w:rPr>
                      <w:sz w:val="22"/>
                      <w:szCs w:val="22"/>
                    </w:rPr>
                    <w:t xml:space="preserve">. Уметь изучать процессы, </w:t>
                  </w:r>
                  <w:r w:rsidR="00E40976" w:rsidRPr="004A1029">
                    <w:rPr>
                      <w:sz w:val="22"/>
                      <w:szCs w:val="22"/>
                    </w:rPr>
                    <w:t>происходящие</w:t>
                  </w:r>
                  <w:r w:rsidRPr="004A1029">
                    <w:rPr>
                      <w:sz w:val="22"/>
                      <w:szCs w:val="22"/>
                    </w:rPr>
                    <w:t xml:space="preserve"> в популяции. Характеризовать структуру наземных и водных экосистем; роль производителей, потребителей, разрушителей </w:t>
                  </w:r>
                  <w:r w:rsidR="00E40976" w:rsidRPr="004A1029">
                    <w:rPr>
                      <w:sz w:val="22"/>
                      <w:szCs w:val="22"/>
                    </w:rPr>
                    <w:t>органических</w:t>
                  </w:r>
                  <w:r w:rsidRPr="004A1029">
                    <w:rPr>
                      <w:sz w:val="22"/>
                      <w:szCs w:val="22"/>
                    </w:rPr>
                    <w:t xml:space="preserve"> веществ в экосистемах и круговороте веще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>ств в пр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>ироде, причины устойчивости экосистемы.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proofErr w:type="gramStart"/>
                  <w:r w:rsidRPr="004A1029">
                    <w:rPr>
                      <w:sz w:val="22"/>
                      <w:szCs w:val="22"/>
                    </w:rPr>
                    <w:t>Знать основные понятия: трофический уровень, автотрофы, гетеротрофы, пищевая сеть, пищевая цепь, поток вещества, поток энергии.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Факты: солнечный свет – энергетический ресурс экосистемы. Роль автотрофов и гетеротрофов. Пищевые связи в экосистемах. Направления потока вещества в пищевой сети. Функциональные группы организмов в биоценозе: продуценты, потребители,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редуценты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. Объект: трофическая структура биоценоза.   Процесс: механизм передачи вещества и передачи энергии по трофическим уровням.    Уметь составлять схемы пищевых цепей. Объяснять направление </w:t>
                  </w:r>
                  <w:r w:rsidR="00E40976" w:rsidRPr="004A1029">
                    <w:rPr>
                      <w:sz w:val="22"/>
                      <w:szCs w:val="22"/>
                    </w:rPr>
                    <w:t>потока</w:t>
                  </w:r>
                  <w:r w:rsidRPr="004A1029">
                    <w:rPr>
                      <w:sz w:val="22"/>
                      <w:szCs w:val="22"/>
                    </w:rPr>
                    <w:t xml:space="preserve"> вещества в пищевой сети. Характеризовать роль организмов (производителей, потребителей, разрушителей органических веществ) в потоке веществ и энергии. Характеризовать солнечный свет как энергетический ресурс. Использовать правило 10% для расчета потребности </w:t>
                  </w:r>
                  <w:r w:rsidR="00E40976" w:rsidRPr="004A1029">
                    <w:rPr>
                      <w:sz w:val="22"/>
                      <w:szCs w:val="22"/>
                    </w:rPr>
                    <w:t>организма</w:t>
                  </w:r>
                  <w:r w:rsidRPr="004A1029">
                    <w:rPr>
                      <w:sz w:val="22"/>
                      <w:szCs w:val="22"/>
                    </w:rPr>
                    <w:t xml:space="preserve"> в веществе. 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основные понятия: конкуренция, хищничество, симбиоз, паразитизм. Факты: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 xml:space="preserve">типы взаимодействия разных видов: конкуренция, хищничество, симбиоз, паразитизм.                  Уметь приводить примеры разных типов взаимодействия организмов. </w:t>
                  </w:r>
                  <w:proofErr w:type="gramStart"/>
                  <w:r w:rsidRPr="004A1029">
                    <w:rPr>
                      <w:sz w:val="22"/>
                      <w:szCs w:val="22"/>
                    </w:rPr>
                    <w:t xml:space="preserve">Определять отдельные </w:t>
                  </w:r>
                  <w:r w:rsidR="00E40976" w:rsidRPr="004A1029">
                    <w:rPr>
                      <w:sz w:val="22"/>
                      <w:szCs w:val="22"/>
                    </w:rPr>
                    <w:t>формы</w:t>
                  </w:r>
                  <w:r w:rsidRPr="004A1029">
                    <w:rPr>
                      <w:sz w:val="22"/>
                      <w:szCs w:val="22"/>
                    </w:rPr>
                    <w:t xml:space="preserve"> взаимоотношений из содержания текста и иллюстраций учебника и дополнительной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ли-тературы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.</w:t>
                  </w:r>
                  <w:proofErr w:type="gramEnd"/>
                  <w:r w:rsidRPr="004A1029">
                    <w:rPr>
                      <w:sz w:val="22"/>
                      <w:szCs w:val="22"/>
                    </w:rPr>
                    <w:t xml:space="preserve"> Характеризовать разные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ти¬пы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 взаимоотношений.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основные понятия: видовое разнообразие, плотность популяций, биомасса, взаимоотношение организмов. Факты: состояние экосистемы своей местности. Объекты: любая экосистема своей местности.                       Уметь изучать процессы, происходящие в экосистемах. Характеризовать экосистемы области (видовое разнообразие, плотность популяций, биомасса). Определять отдельные формы взаимоотношений в конкретной экосистеме. Объяснять: взаимосвязи организмов и окружающей и окружающей среды; типы взаимодействия разных видов в экосистеме. Анализировать состояние биоценоза. Применять на практике сведения о структуре экосистем, экологических закономерностях для правильной организации деятельности человека и обоснования мер охраны природных сообществ.</w:t>
                  </w:r>
                </w:p>
                <w:p w:rsidR="00507576" w:rsidRPr="004A1029" w:rsidRDefault="00507576" w:rsidP="007A5092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507576" w:rsidRDefault="00507576" w:rsidP="00AC423E"/>
              </w:tc>
              <w:tc>
                <w:tcPr>
                  <w:tcW w:w="1134" w:type="dxa"/>
                </w:tcPr>
                <w:p w:rsidR="00507576" w:rsidRDefault="00507576" w:rsidP="00AC423E"/>
              </w:tc>
              <w:tc>
                <w:tcPr>
                  <w:tcW w:w="992" w:type="dxa"/>
                </w:tcPr>
                <w:p w:rsidR="00507576" w:rsidRDefault="00507576" w:rsidP="00AC423E"/>
              </w:tc>
              <w:tc>
                <w:tcPr>
                  <w:tcW w:w="851" w:type="dxa"/>
                </w:tcPr>
                <w:p w:rsidR="00507576" w:rsidRDefault="00507576" w:rsidP="00AC423E"/>
              </w:tc>
            </w:tr>
            <w:tr w:rsidR="00507576" w:rsidTr="007A5092">
              <w:trPr>
                <w:trHeight w:val="600"/>
              </w:trPr>
              <w:tc>
                <w:tcPr>
                  <w:tcW w:w="568" w:type="dxa"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63</w:t>
                  </w:r>
                </w:p>
              </w:tc>
              <w:tc>
                <w:tcPr>
                  <w:tcW w:w="1276" w:type="dxa"/>
                  <w:vMerge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История формирования сообществ живых организмов. Биогеоценозы и биоценозы  </w:t>
                  </w:r>
                </w:p>
              </w:tc>
              <w:tc>
                <w:tcPr>
                  <w:tcW w:w="3260" w:type="dxa"/>
                  <w:vMerge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507576" w:rsidRDefault="00507576" w:rsidP="00AC423E"/>
              </w:tc>
              <w:tc>
                <w:tcPr>
                  <w:tcW w:w="1134" w:type="dxa"/>
                </w:tcPr>
                <w:p w:rsidR="00507576" w:rsidRDefault="00507576" w:rsidP="00AC423E"/>
              </w:tc>
              <w:tc>
                <w:tcPr>
                  <w:tcW w:w="992" w:type="dxa"/>
                </w:tcPr>
                <w:p w:rsidR="00507576" w:rsidRDefault="00507576" w:rsidP="00AC423E"/>
              </w:tc>
              <w:tc>
                <w:tcPr>
                  <w:tcW w:w="851" w:type="dxa"/>
                </w:tcPr>
                <w:p w:rsidR="00507576" w:rsidRDefault="00507576" w:rsidP="00AC423E"/>
              </w:tc>
            </w:tr>
            <w:tr w:rsidR="00507576" w:rsidTr="007A5092">
              <w:trPr>
                <w:trHeight w:val="600"/>
              </w:trPr>
              <w:tc>
                <w:tcPr>
                  <w:tcW w:w="568" w:type="dxa"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64</w:t>
                  </w:r>
                </w:p>
              </w:tc>
              <w:tc>
                <w:tcPr>
                  <w:tcW w:w="1276" w:type="dxa"/>
                  <w:vMerge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Абиотические факторы среды. Интенсивность факторов среды.</w:t>
                  </w:r>
                </w:p>
              </w:tc>
              <w:tc>
                <w:tcPr>
                  <w:tcW w:w="3260" w:type="dxa"/>
                  <w:vMerge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507576" w:rsidRDefault="00507576" w:rsidP="00AC423E"/>
              </w:tc>
              <w:tc>
                <w:tcPr>
                  <w:tcW w:w="1134" w:type="dxa"/>
                </w:tcPr>
                <w:p w:rsidR="00507576" w:rsidRDefault="00507576" w:rsidP="00AC423E"/>
              </w:tc>
              <w:tc>
                <w:tcPr>
                  <w:tcW w:w="992" w:type="dxa"/>
                </w:tcPr>
                <w:p w:rsidR="00507576" w:rsidRDefault="00507576" w:rsidP="00AC423E"/>
              </w:tc>
              <w:tc>
                <w:tcPr>
                  <w:tcW w:w="851" w:type="dxa"/>
                </w:tcPr>
                <w:p w:rsidR="00507576" w:rsidRDefault="00507576" w:rsidP="00AC423E"/>
              </w:tc>
            </w:tr>
            <w:tr w:rsidR="00507576" w:rsidTr="007A5092">
              <w:trPr>
                <w:trHeight w:val="600"/>
              </w:trPr>
              <w:tc>
                <w:tcPr>
                  <w:tcW w:w="568" w:type="dxa"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65</w:t>
                  </w:r>
                </w:p>
              </w:tc>
              <w:tc>
                <w:tcPr>
                  <w:tcW w:w="1276" w:type="dxa"/>
                  <w:vMerge/>
                </w:tcPr>
                <w:p w:rsidR="00507576" w:rsidRPr="004A1029" w:rsidRDefault="00507576" w:rsidP="00313EA0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Биотические факторы среды</w:t>
                  </w:r>
                </w:p>
              </w:tc>
              <w:tc>
                <w:tcPr>
                  <w:tcW w:w="3260" w:type="dxa"/>
                  <w:vMerge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907DA5" w:rsidRDefault="00907DA5" w:rsidP="00907DA5">
                  <w:r>
                    <w:t>Лабораторная работа.</w:t>
                  </w:r>
                </w:p>
                <w:p w:rsidR="00507576" w:rsidRDefault="00907DA5" w:rsidP="00907DA5">
                  <w:r>
                    <w:t>Выявление типов взаимодействия разных видов в данной экосистеме</w:t>
                  </w:r>
                </w:p>
              </w:tc>
              <w:tc>
                <w:tcPr>
                  <w:tcW w:w="1134" w:type="dxa"/>
                </w:tcPr>
                <w:p w:rsidR="00507576" w:rsidRDefault="00507576" w:rsidP="00AC423E"/>
              </w:tc>
              <w:tc>
                <w:tcPr>
                  <w:tcW w:w="992" w:type="dxa"/>
                </w:tcPr>
                <w:p w:rsidR="00507576" w:rsidRDefault="00507576" w:rsidP="00AC423E"/>
              </w:tc>
              <w:tc>
                <w:tcPr>
                  <w:tcW w:w="851" w:type="dxa"/>
                </w:tcPr>
                <w:p w:rsidR="00507576" w:rsidRDefault="00507576" w:rsidP="00AC423E"/>
              </w:tc>
            </w:tr>
            <w:tr w:rsidR="00507576" w:rsidTr="007A5092">
              <w:trPr>
                <w:trHeight w:val="600"/>
              </w:trPr>
              <w:tc>
                <w:tcPr>
                  <w:tcW w:w="568" w:type="dxa"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66</w:t>
                  </w:r>
                </w:p>
              </w:tc>
              <w:tc>
                <w:tcPr>
                  <w:tcW w:w="1276" w:type="dxa"/>
                  <w:vMerge/>
                </w:tcPr>
                <w:p w:rsidR="00507576" w:rsidRPr="004A1029" w:rsidRDefault="00507576" w:rsidP="00313EA0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696" w:type="dxa"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Взаимоотношения между организмами</w:t>
                  </w:r>
                </w:p>
              </w:tc>
              <w:tc>
                <w:tcPr>
                  <w:tcW w:w="3260" w:type="dxa"/>
                  <w:vMerge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/>
                </w:tcPr>
                <w:p w:rsidR="00507576" w:rsidRPr="004A1029" w:rsidRDefault="00507576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907DA5" w:rsidRDefault="00907DA5" w:rsidP="00907DA5">
                  <w:r>
                    <w:t>Практическая работа.</w:t>
                  </w:r>
                </w:p>
                <w:p w:rsidR="00907DA5" w:rsidRDefault="00907DA5" w:rsidP="00907DA5">
                  <w:r>
                    <w:t>Составление схем передачи веществ и энергии (цепей питания).</w:t>
                  </w:r>
                </w:p>
                <w:p w:rsidR="00507576" w:rsidRDefault="00507576" w:rsidP="00907DA5"/>
              </w:tc>
              <w:tc>
                <w:tcPr>
                  <w:tcW w:w="1134" w:type="dxa"/>
                </w:tcPr>
                <w:p w:rsidR="00507576" w:rsidRDefault="00507576" w:rsidP="00AC423E"/>
              </w:tc>
              <w:tc>
                <w:tcPr>
                  <w:tcW w:w="992" w:type="dxa"/>
                </w:tcPr>
                <w:p w:rsidR="00507576" w:rsidRDefault="00507576" w:rsidP="00AC423E"/>
              </w:tc>
              <w:tc>
                <w:tcPr>
                  <w:tcW w:w="851" w:type="dxa"/>
                </w:tcPr>
                <w:p w:rsidR="00507576" w:rsidRDefault="00507576" w:rsidP="00AC423E"/>
              </w:tc>
            </w:tr>
            <w:tr w:rsidR="00313EA0" w:rsidTr="007A5092">
              <w:trPr>
                <w:trHeight w:val="600"/>
              </w:trPr>
              <w:tc>
                <w:tcPr>
                  <w:tcW w:w="568" w:type="dxa"/>
                </w:tcPr>
                <w:p w:rsidR="00313EA0" w:rsidRPr="004A1029" w:rsidRDefault="00313EA0" w:rsidP="00313EA0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lastRenderedPageBreak/>
                    <w:t>67</w:t>
                  </w:r>
                </w:p>
              </w:tc>
              <w:tc>
                <w:tcPr>
                  <w:tcW w:w="1276" w:type="dxa"/>
                  <w:vMerge w:val="restart"/>
                </w:tcPr>
                <w:p w:rsidR="00313EA0" w:rsidRPr="004A1029" w:rsidRDefault="00313EA0" w:rsidP="00313EA0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Биосфера и человек (2ч.)</w:t>
                  </w:r>
                </w:p>
              </w:tc>
              <w:tc>
                <w:tcPr>
                  <w:tcW w:w="1696" w:type="dxa"/>
                </w:tcPr>
                <w:p w:rsidR="00313EA0" w:rsidRPr="004A1029" w:rsidRDefault="00507576" w:rsidP="00AC423E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Природные ресурсы и их использование.</w:t>
                  </w:r>
                </w:p>
              </w:tc>
              <w:tc>
                <w:tcPr>
                  <w:tcW w:w="3260" w:type="dxa"/>
                  <w:vMerge w:val="restart"/>
                </w:tcPr>
                <w:p w:rsidR="00313EA0" w:rsidRPr="004A1029" w:rsidRDefault="00313EA0" w:rsidP="00AC423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4824" w:type="dxa"/>
                  <w:vMerge w:val="restart"/>
                </w:tcPr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Знать основные понятия: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агроэкосистема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, природные ресурсы; признаки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агроэкосистемы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.         Факты: классификация природных ресурсов: неисчерпаемые,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исчерпаемые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>, (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возобновимые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, </w:t>
                  </w:r>
                  <w:proofErr w:type="spellStart"/>
                  <w:r w:rsidRPr="004A1029">
                    <w:rPr>
                      <w:sz w:val="22"/>
                      <w:szCs w:val="22"/>
                    </w:rPr>
                    <w:t>невозобновимые</w:t>
                  </w:r>
                  <w:proofErr w:type="spellEnd"/>
                  <w:r w:rsidRPr="004A1029">
                    <w:rPr>
                      <w:sz w:val="22"/>
                      <w:szCs w:val="22"/>
                    </w:rPr>
                    <w:t xml:space="preserve">). Проблемы рационального природопользования.  Процессы: стратегии природопользования и их последствия.                 Уметь анализировать информацию и делать вывод о значении природных ресурсов в жизни человека. Раскрывать сущность рационального природопользования. Знать  о биосфере, ее структуре и функциях. Биосфера и человек.  Уметь выделять отдельные формы взаимоотношений в биоценозах. Характеризовать: биосферу как живую оболочку планеты; пищевые сети. Объяснять </w:t>
                  </w:r>
                  <w:r w:rsidRPr="004A1029">
                    <w:rPr>
                      <w:sz w:val="22"/>
                      <w:szCs w:val="22"/>
                    </w:rPr>
                    <w:lastRenderedPageBreak/>
                    <w:t>необходимость применения сведений об экологических закономерностях для правильной организации хозяйственной деятельности человека, для решения комплекса задач охраны окружающей среды и рационального природопользования. Проводить самостоятельный поиск биологической информации в тексте учебника, необходимой для выполнения заданий тестовой контрольной работы, находить в биологических словарях и справочниках значения биологических терминов.</w:t>
                  </w:r>
                </w:p>
                <w:p w:rsidR="007A5092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>Знать основные понятия тем.</w:t>
                  </w:r>
                </w:p>
                <w:p w:rsidR="00313EA0" w:rsidRPr="004A1029" w:rsidRDefault="007A5092" w:rsidP="007A5092">
                  <w:pPr>
                    <w:rPr>
                      <w:sz w:val="22"/>
                      <w:szCs w:val="22"/>
                    </w:rPr>
                  </w:pPr>
                  <w:r w:rsidRPr="004A1029">
                    <w:rPr>
                      <w:sz w:val="22"/>
                      <w:szCs w:val="22"/>
                    </w:rPr>
                    <w:t xml:space="preserve"> Уметь применять на практике полученные знания.</w:t>
                  </w:r>
                </w:p>
              </w:tc>
              <w:tc>
                <w:tcPr>
                  <w:tcW w:w="1418" w:type="dxa"/>
                </w:tcPr>
                <w:p w:rsidR="00313EA0" w:rsidRDefault="00313EA0" w:rsidP="00AC423E"/>
              </w:tc>
              <w:tc>
                <w:tcPr>
                  <w:tcW w:w="1134" w:type="dxa"/>
                </w:tcPr>
                <w:p w:rsidR="00313EA0" w:rsidRDefault="00313EA0" w:rsidP="00AC423E"/>
              </w:tc>
              <w:tc>
                <w:tcPr>
                  <w:tcW w:w="992" w:type="dxa"/>
                </w:tcPr>
                <w:p w:rsidR="00313EA0" w:rsidRDefault="00313EA0" w:rsidP="00AC423E"/>
              </w:tc>
              <w:tc>
                <w:tcPr>
                  <w:tcW w:w="851" w:type="dxa"/>
                </w:tcPr>
                <w:p w:rsidR="00313EA0" w:rsidRDefault="00313EA0" w:rsidP="00AC423E"/>
              </w:tc>
            </w:tr>
            <w:tr w:rsidR="00313EA0" w:rsidTr="007A5092">
              <w:trPr>
                <w:trHeight w:val="600"/>
              </w:trPr>
              <w:tc>
                <w:tcPr>
                  <w:tcW w:w="568" w:type="dxa"/>
                </w:tcPr>
                <w:p w:rsidR="00313EA0" w:rsidRDefault="00313EA0" w:rsidP="00AC423E">
                  <w:r>
                    <w:t>68</w:t>
                  </w:r>
                </w:p>
              </w:tc>
              <w:tc>
                <w:tcPr>
                  <w:tcW w:w="1276" w:type="dxa"/>
                  <w:vMerge/>
                </w:tcPr>
                <w:p w:rsidR="00313EA0" w:rsidRDefault="00313EA0" w:rsidP="00AC423E"/>
              </w:tc>
              <w:tc>
                <w:tcPr>
                  <w:tcW w:w="1696" w:type="dxa"/>
                </w:tcPr>
                <w:p w:rsidR="00313EA0" w:rsidRDefault="00507576" w:rsidP="00AC423E">
                  <w:r>
                    <w:t>Антропогенные факторы воздействия на биоценозы. Проблемы рационального природопользования.</w:t>
                  </w:r>
                </w:p>
              </w:tc>
              <w:tc>
                <w:tcPr>
                  <w:tcW w:w="3260" w:type="dxa"/>
                  <w:vMerge/>
                </w:tcPr>
                <w:p w:rsidR="00313EA0" w:rsidRDefault="00313EA0" w:rsidP="00AC423E"/>
              </w:tc>
              <w:tc>
                <w:tcPr>
                  <w:tcW w:w="4824" w:type="dxa"/>
                  <w:vMerge/>
                </w:tcPr>
                <w:p w:rsidR="00313EA0" w:rsidRDefault="00313EA0" w:rsidP="00AC423E"/>
              </w:tc>
              <w:tc>
                <w:tcPr>
                  <w:tcW w:w="1418" w:type="dxa"/>
                </w:tcPr>
                <w:p w:rsidR="00313EA0" w:rsidRDefault="00313EA0" w:rsidP="00AC423E"/>
              </w:tc>
              <w:tc>
                <w:tcPr>
                  <w:tcW w:w="1134" w:type="dxa"/>
                </w:tcPr>
                <w:p w:rsidR="00313EA0" w:rsidRDefault="00313EA0" w:rsidP="00AC423E"/>
              </w:tc>
              <w:tc>
                <w:tcPr>
                  <w:tcW w:w="992" w:type="dxa"/>
                </w:tcPr>
                <w:p w:rsidR="00313EA0" w:rsidRDefault="00313EA0" w:rsidP="00AC423E"/>
              </w:tc>
              <w:tc>
                <w:tcPr>
                  <w:tcW w:w="851" w:type="dxa"/>
                </w:tcPr>
                <w:p w:rsidR="00313EA0" w:rsidRDefault="00313EA0" w:rsidP="00AC423E"/>
              </w:tc>
            </w:tr>
          </w:tbl>
          <w:p w:rsidR="00091AE7" w:rsidRPr="00260CAE" w:rsidRDefault="00091AE7" w:rsidP="00465FE2">
            <w:pPr>
              <w:jc w:val="center"/>
              <w:rPr>
                <w:b/>
                <w:bCs/>
                <w:color w:val="C0C0C0"/>
              </w:rPr>
            </w:pPr>
          </w:p>
          <w:p w:rsidR="00091AE7" w:rsidRDefault="00091AE7" w:rsidP="00465FE2">
            <w:pPr>
              <w:jc w:val="center"/>
              <w:rPr>
                <w:b/>
                <w:bCs/>
              </w:rPr>
            </w:pPr>
          </w:p>
          <w:p w:rsidR="00400B87" w:rsidRPr="00260CAE" w:rsidRDefault="00400B87" w:rsidP="00465FE2">
            <w:pPr>
              <w:rPr>
                <w:rFonts w:ascii="Arial" w:hAnsi="Arial" w:cs="Arial"/>
                <w:color w:val="C0C0C0"/>
                <w:sz w:val="18"/>
                <w:szCs w:val="18"/>
              </w:rPr>
            </w:pPr>
          </w:p>
        </w:tc>
      </w:tr>
    </w:tbl>
    <w:p w:rsidR="004A1029" w:rsidRPr="00FD1459" w:rsidRDefault="004A1029" w:rsidP="004A1029">
      <w:pPr>
        <w:rPr>
          <w:b/>
          <w:sz w:val="28"/>
          <w:szCs w:val="28"/>
        </w:rPr>
      </w:pPr>
      <w:r w:rsidRPr="00FD1459">
        <w:rPr>
          <w:b/>
          <w:sz w:val="28"/>
          <w:szCs w:val="28"/>
        </w:rPr>
        <w:lastRenderedPageBreak/>
        <w:t>Дополнительная литература:</w:t>
      </w:r>
    </w:p>
    <w:p w:rsidR="004A1029" w:rsidRPr="00FD1459" w:rsidRDefault="004A1029" w:rsidP="004A1029">
      <w:pPr>
        <w:ind w:firstLine="709"/>
      </w:pPr>
      <w:r w:rsidRPr="00FD1459">
        <w:t xml:space="preserve">1) О.Г. Петрова, </w:t>
      </w:r>
      <w:proofErr w:type="spellStart"/>
      <w:r w:rsidRPr="00FD1459">
        <w:t>В.И.Сивоглазов</w:t>
      </w:r>
      <w:proofErr w:type="spellEnd"/>
      <w:r w:rsidRPr="00FD1459">
        <w:t xml:space="preserve"> Методическое пособие к учебнику С.Г. Мамонтова, В.Б. Захарова, И.Б. Агафоновой, Н.И. Сонина  «Биология. Общие закономерности» 9 класс. – М.: Дрофа, 2010г. -186 с.;</w:t>
      </w:r>
    </w:p>
    <w:p w:rsidR="004A1029" w:rsidRPr="00FD1459" w:rsidRDefault="004A1029" w:rsidP="004A1029">
      <w:r w:rsidRPr="00FD1459">
        <w:t xml:space="preserve">           2) Книга для учителя к учебнику</w:t>
      </w:r>
      <w:proofErr w:type="gramStart"/>
      <w:r w:rsidRPr="00FD1459">
        <w:t xml:space="preserve"> :</w:t>
      </w:r>
      <w:proofErr w:type="gramEnd"/>
      <w:r w:rsidRPr="00FD1459">
        <w:t xml:space="preserve"> поурочные планы по учебнику С.Г. Мамонтова, В.Б. Захарова, И.Б. Агафоновой, Н.И. Сонина  «Биология. Общие закономерности» 9 класс. – М.: Дрофа, 2011г. -382 с.;</w:t>
      </w:r>
    </w:p>
    <w:p w:rsidR="004A1029" w:rsidRPr="00FD1459" w:rsidRDefault="004A1029" w:rsidP="004A1029">
      <w:pPr>
        <w:rPr>
          <w:sz w:val="28"/>
          <w:szCs w:val="28"/>
        </w:rPr>
      </w:pPr>
      <w:r w:rsidRPr="00FD1459">
        <w:t xml:space="preserve">           3) </w:t>
      </w:r>
      <w:proofErr w:type="spellStart"/>
      <w:r w:rsidRPr="00FD1459">
        <w:rPr>
          <w:rStyle w:val="af"/>
          <w:i w:val="0"/>
        </w:rPr>
        <w:t>Реймерс</w:t>
      </w:r>
      <w:proofErr w:type="spellEnd"/>
      <w:r w:rsidRPr="00FD1459">
        <w:rPr>
          <w:rStyle w:val="af"/>
          <w:i w:val="0"/>
        </w:rPr>
        <w:t xml:space="preserve"> Н. Ф.</w:t>
      </w:r>
      <w:r w:rsidRPr="00FD1459">
        <w:rPr>
          <w:rStyle w:val="af0"/>
          <w:b w:val="0"/>
        </w:rPr>
        <w:t>Краткий словарь биологических терминов: Кн. для учителя.</w:t>
      </w:r>
      <w:r w:rsidRPr="00FD1459">
        <w:t xml:space="preserve"> – 2-е изд.  М.: Просвещение, 1995. – 368 </w:t>
      </w:r>
      <w:proofErr w:type="gramStart"/>
      <w:r w:rsidRPr="00FD1459">
        <w:t>с</w:t>
      </w:r>
      <w:proofErr w:type="gramEnd"/>
      <w:r w:rsidRPr="00FD1459">
        <w:t>.</w:t>
      </w:r>
    </w:p>
    <w:p w:rsidR="004A1029" w:rsidRPr="00FD1459" w:rsidRDefault="004A1029" w:rsidP="004A1029">
      <w:pPr>
        <w:tabs>
          <w:tab w:val="left" w:pos="960"/>
        </w:tabs>
        <w:rPr>
          <w:iCs/>
        </w:rPr>
      </w:pPr>
      <w:r w:rsidRPr="00FD1459">
        <w:t xml:space="preserve">                    5)</w:t>
      </w:r>
      <w:r w:rsidRPr="00FD1459">
        <w:rPr>
          <w:iCs/>
        </w:rPr>
        <w:t xml:space="preserve">А. А. Кириленко, С. И. Колесников. Биология. 9 класс. Подготовка к итоговой аттестации – 2009: учебно-методическое пособие – Ростов </w:t>
      </w:r>
      <w:proofErr w:type="spellStart"/>
      <w:r w:rsidRPr="00FD1459">
        <w:rPr>
          <w:iCs/>
        </w:rPr>
        <w:t>н</w:t>
      </w:r>
      <w:proofErr w:type="spellEnd"/>
      <w:proofErr w:type="gramStart"/>
      <w:r w:rsidRPr="00FD1459">
        <w:rPr>
          <w:iCs/>
        </w:rPr>
        <w:t>/Д</w:t>
      </w:r>
      <w:proofErr w:type="gramEnd"/>
      <w:r w:rsidRPr="00FD1459">
        <w:rPr>
          <w:iCs/>
        </w:rPr>
        <w:t>: Легион, 2008.- 176 с.</w:t>
      </w:r>
    </w:p>
    <w:p w:rsidR="004A1029" w:rsidRPr="00FD1459" w:rsidRDefault="004A1029" w:rsidP="004A1029">
      <w:pPr>
        <w:rPr>
          <w:iCs/>
        </w:rPr>
      </w:pPr>
      <w:r w:rsidRPr="00FD1459">
        <w:rPr>
          <w:iCs/>
        </w:rPr>
        <w:t xml:space="preserve">         6) ГИА – 2009: Экзамен в новой форме: Биология: 9 </w:t>
      </w:r>
      <w:proofErr w:type="spellStart"/>
      <w:r w:rsidRPr="00FD1459">
        <w:rPr>
          <w:iCs/>
        </w:rPr>
        <w:t>кл</w:t>
      </w:r>
      <w:proofErr w:type="spellEnd"/>
      <w:r w:rsidRPr="00FD1459">
        <w:rPr>
          <w:iCs/>
        </w:rPr>
        <w:t xml:space="preserve">.: Тренировочные варианты экзаменационных работ/ авт.-сост. В. С. </w:t>
      </w:r>
      <w:proofErr w:type="spellStart"/>
      <w:r w:rsidRPr="00FD1459">
        <w:rPr>
          <w:iCs/>
        </w:rPr>
        <w:t>Рохлов</w:t>
      </w:r>
      <w:proofErr w:type="spellEnd"/>
      <w:r w:rsidRPr="00FD1459">
        <w:rPr>
          <w:iCs/>
        </w:rPr>
        <w:t xml:space="preserve">, А. В. Теремов, С. Б. Трофимов, Я. О. Алексеева, Г. И. </w:t>
      </w:r>
      <w:proofErr w:type="spellStart"/>
      <w:r w:rsidRPr="00FD1459">
        <w:rPr>
          <w:iCs/>
        </w:rPr>
        <w:t>Лернер</w:t>
      </w:r>
      <w:proofErr w:type="spellEnd"/>
      <w:r w:rsidRPr="00FD1459">
        <w:rPr>
          <w:iCs/>
        </w:rPr>
        <w:t xml:space="preserve">. – М.: АСТ: </w:t>
      </w:r>
      <w:proofErr w:type="spellStart"/>
      <w:r w:rsidRPr="00FD1459">
        <w:rPr>
          <w:iCs/>
        </w:rPr>
        <w:t>Астрель</w:t>
      </w:r>
      <w:proofErr w:type="spellEnd"/>
      <w:r w:rsidRPr="00FD1459">
        <w:rPr>
          <w:iCs/>
        </w:rPr>
        <w:t>, 2009. – 69 с.</w:t>
      </w:r>
    </w:p>
    <w:p w:rsidR="004A1029" w:rsidRPr="00FD1459" w:rsidRDefault="004A1029" w:rsidP="004A1029">
      <w:r w:rsidRPr="00FD1459">
        <w:rPr>
          <w:iCs/>
        </w:rPr>
        <w:t xml:space="preserve">        7)</w:t>
      </w:r>
      <w:r w:rsidRPr="00FD1459">
        <w:t xml:space="preserve"> Биология в таблицах и схемах для школьников и абитуриентов 2-е издание А.В. Онищенко СПб, ООО «Виктория плюс», 2011.-128 стр.</w:t>
      </w:r>
    </w:p>
    <w:p w:rsidR="004A1029" w:rsidRPr="00FD1459" w:rsidRDefault="004A1029" w:rsidP="004A1029">
      <w:r w:rsidRPr="00FD1459">
        <w:t xml:space="preserve">        8) Биология весь школьный курс в таблицах. Л.В. </w:t>
      </w:r>
      <w:proofErr w:type="spellStart"/>
      <w:r w:rsidRPr="00FD1459">
        <w:t>Ёлкина</w:t>
      </w:r>
      <w:proofErr w:type="spellEnd"/>
      <w:r w:rsidRPr="00FD1459">
        <w:t xml:space="preserve">.- Минск: </w:t>
      </w:r>
      <w:proofErr w:type="spellStart"/>
      <w:r w:rsidRPr="00FD1459">
        <w:t>Букмастер</w:t>
      </w:r>
      <w:proofErr w:type="spellEnd"/>
      <w:r w:rsidRPr="00FD1459">
        <w:t xml:space="preserve">: Кузьма, 2012.-5-е изд.-416 </w:t>
      </w:r>
      <w:proofErr w:type="gramStart"/>
      <w:r w:rsidRPr="00FD1459">
        <w:t>с</w:t>
      </w:r>
      <w:proofErr w:type="gramEnd"/>
      <w:r w:rsidRPr="00FD1459">
        <w:t>.</w:t>
      </w:r>
    </w:p>
    <w:p w:rsidR="004A1029" w:rsidRPr="00FD1459" w:rsidRDefault="004A1029" w:rsidP="004A1029">
      <w:r w:rsidRPr="00FD1459">
        <w:t xml:space="preserve">           10) А.А. Кириленко Биология. Сборник задач по генетике. Базовый, повышенный и высокий уровни ЕГЭ: учебно-методическое пособие- Изд.4-е- Ростов </w:t>
      </w:r>
      <w:proofErr w:type="spellStart"/>
      <w:r w:rsidRPr="00FD1459">
        <w:t>н</w:t>
      </w:r>
      <w:proofErr w:type="spellEnd"/>
      <w:proofErr w:type="gramStart"/>
      <w:r w:rsidRPr="00FD1459">
        <w:t>/Д</w:t>
      </w:r>
      <w:proofErr w:type="gramEnd"/>
      <w:r w:rsidRPr="00FD1459">
        <w:t>: Легион,2012.-232с.</w:t>
      </w:r>
    </w:p>
    <w:p w:rsidR="004A1029" w:rsidRPr="00FD1459" w:rsidRDefault="004A1029" w:rsidP="004A1029">
      <w:pPr>
        <w:shd w:val="clear" w:color="auto" w:fill="FFFFFF"/>
        <w:spacing w:before="245"/>
        <w:ind w:left="567" w:right="-266"/>
      </w:pPr>
      <w:r w:rsidRPr="00FD1459">
        <w:rPr>
          <w:iCs/>
          <w:spacing w:val="1"/>
        </w:rPr>
        <w:t>Адреса сайтов в ИНТЕРНЕТЕ</w:t>
      </w:r>
    </w:p>
    <w:p w:rsidR="004A1029" w:rsidRPr="00FD1459" w:rsidRDefault="004A1029" w:rsidP="004A1029">
      <w:pPr>
        <w:shd w:val="clear" w:color="auto" w:fill="FFFFFF"/>
        <w:spacing w:before="58"/>
        <w:ind w:left="567" w:right="-266"/>
        <w:rPr>
          <w:b/>
          <w:bCs/>
          <w:color w:val="C0C0C0"/>
        </w:rPr>
        <w:sectPr w:rsidR="004A1029" w:rsidRPr="00FD1459" w:rsidSect="004A1029">
          <w:pgSz w:w="16838" w:h="11906" w:orient="landscape"/>
          <w:pgMar w:top="284" w:right="454" w:bottom="284" w:left="454" w:header="709" w:footer="709" w:gutter="0"/>
          <w:cols w:space="720"/>
          <w:docGrid w:linePitch="326"/>
        </w:sectPr>
      </w:pPr>
      <w:r w:rsidRPr="00FD1459">
        <w:rPr>
          <w:lang w:val="en-US"/>
        </w:rPr>
        <w:t>www</w:t>
      </w:r>
      <w:r w:rsidRPr="00FD1459">
        <w:t>.</w:t>
      </w:r>
      <w:r w:rsidRPr="00FD1459">
        <w:rPr>
          <w:lang w:val="en-US"/>
        </w:rPr>
        <w:t>bio</w:t>
      </w:r>
      <w:r w:rsidRPr="00FD1459">
        <w:t>.1</w:t>
      </w:r>
      <w:proofErr w:type="spellStart"/>
      <w:r w:rsidRPr="00FD1459">
        <w:rPr>
          <w:lang w:val="en-US"/>
        </w:rPr>
        <w:t>september</w:t>
      </w:r>
      <w:proofErr w:type="spellEnd"/>
      <w:r w:rsidRPr="00FD1459">
        <w:t>.</w:t>
      </w:r>
      <w:proofErr w:type="spellStart"/>
      <w:r w:rsidRPr="00FD1459">
        <w:rPr>
          <w:lang w:val="en-US"/>
        </w:rPr>
        <w:t>ru</w:t>
      </w:r>
      <w:proofErr w:type="spellEnd"/>
      <w:r w:rsidRPr="00FD1459">
        <w:t xml:space="preserve"> - газета «Биология» - приложение к «1 сентября» </w:t>
      </w:r>
      <w:r w:rsidRPr="00FD1459">
        <w:rPr>
          <w:spacing w:val="1"/>
          <w:lang w:val="en-US"/>
        </w:rPr>
        <w:t>www</w:t>
      </w:r>
      <w:r w:rsidRPr="00FD1459">
        <w:rPr>
          <w:spacing w:val="1"/>
        </w:rPr>
        <w:t>.</w:t>
      </w:r>
      <w:r w:rsidRPr="00FD1459">
        <w:rPr>
          <w:spacing w:val="1"/>
          <w:lang w:val="en-US"/>
        </w:rPr>
        <w:t>bio</w:t>
      </w:r>
      <w:r w:rsidRPr="00FD1459">
        <w:rPr>
          <w:spacing w:val="1"/>
        </w:rPr>
        <w:t>.</w:t>
      </w:r>
      <w:r w:rsidRPr="00FD1459">
        <w:rPr>
          <w:spacing w:val="1"/>
          <w:lang w:val="en-US"/>
        </w:rPr>
        <w:t>nature</w:t>
      </w:r>
      <w:r w:rsidRPr="00FD1459">
        <w:rPr>
          <w:spacing w:val="1"/>
        </w:rPr>
        <w:t>.</w:t>
      </w:r>
      <w:proofErr w:type="spellStart"/>
      <w:r w:rsidRPr="00FD1459">
        <w:rPr>
          <w:spacing w:val="1"/>
          <w:lang w:val="en-US"/>
        </w:rPr>
        <w:t>ru</w:t>
      </w:r>
      <w:proofErr w:type="spellEnd"/>
      <w:r w:rsidRPr="00FD1459">
        <w:rPr>
          <w:spacing w:val="1"/>
        </w:rPr>
        <w:t xml:space="preserve"> - научные новости биологии </w:t>
      </w:r>
      <w:r w:rsidRPr="00FD1459">
        <w:rPr>
          <w:spacing w:val="2"/>
          <w:lang w:val="en-US"/>
        </w:rPr>
        <w:t>www</w:t>
      </w:r>
      <w:r w:rsidRPr="00FD1459">
        <w:rPr>
          <w:spacing w:val="2"/>
        </w:rPr>
        <w:t>.</w:t>
      </w:r>
      <w:proofErr w:type="spellStart"/>
      <w:r w:rsidRPr="00FD1459">
        <w:rPr>
          <w:spacing w:val="2"/>
          <w:lang w:val="en-US"/>
        </w:rPr>
        <w:t>edios</w:t>
      </w:r>
      <w:proofErr w:type="spellEnd"/>
      <w:r w:rsidRPr="00FD1459">
        <w:rPr>
          <w:spacing w:val="2"/>
        </w:rPr>
        <w:t>.</w:t>
      </w:r>
      <w:proofErr w:type="spellStart"/>
      <w:r w:rsidRPr="00FD1459">
        <w:rPr>
          <w:spacing w:val="2"/>
          <w:lang w:val="en-US"/>
        </w:rPr>
        <w:t>ru</w:t>
      </w:r>
      <w:proofErr w:type="spellEnd"/>
      <w:r w:rsidRPr="00FD1459">
        <w:rPr>
          <w:spacing w:val="2"/>
        </w:rPr>
        <w:t xml:space="preserve"> - </w:t>
      </w:r>
      <w:proofErr w:type="spellStart"/>
      <w:r w:rsidRPr="00FD1459">
        <w:rPr>
          <w:spacing w:val="2"/>
        </w:rPr>
        <w:t>Эйдос</w:t>
      </w:r>
      <w:proofErr w:type="spellEnd"/>
      <w:r w:rsidRPr="00FD1459">
        <w:rPr>
          <w:spacing w:val="2"/>
        </w:rPr>
        <w:t xml:space="preserve"> - центр дистанционного образования </w:t>
      </w:r>
      <w:r w:rsidRPr="00FD1459">
        <w:rPr>
          <w:spacing w:val="-1"/>
          <w:lang w:val="en-US"/>
        </w:rPr>
        <w:t>www</w:t>
      </w:r>
      <w:r w:rsidRPr="00FD1459">
        <w:rPr>
          <w:spacing w:val="-1"/>
        </w:rPr>
        <w:t>.</w:t>
      </w:r>
      <w:r w:rsidRPr="00FD1459">
        <w:rPr>
          <w:spacing w:val="-1"/>
          <w:lang w:val="en-US"/>
        </w:rPr>
        <w:t>km</w:t>
      </w:r>
      <w:r w:rsidRPr="00FD1459">
        <w:rPr>
          <w:spacing w:val="-1"/>
        </w:rPr>
        <w:t>.</w:t>
      </w:r>
      <w:proofErr w:type="spellStart"/>
      <w:r w:rsidRPr="00FD1459">
        <w:rPr>
          <w:spacing w:val="-1"/>
          <w:lang w:val="en-US"/>
        </w:rPr>
        <w:t>ru</w:t>
      </w:r>
      <w:proofErr w:type="spellEnd"/>
      <w:r w:rsidRPr="00FD1459">
        <w:rPr>
          <w:spacing w:val="-1"/>
        </w:rPr>
        <w:t>/</w:t>
      </w:r>
      <w:r w:rsidRPr="00FD1459">
        <w:rPr>
          <w:spacing w:val="-1"/>
          <w:lang w:val="en-US"/>
        </w:rPr>
        <w:t>education</w:t>
      </w:r>
      <w:r w:rsidRPr="00FD1459">
        <w:rPr>
          <w:spacing w:val="-1"/>
        </w:rPr>
        <w:t xml:space="preserve"> - Учебные материалы и словари на сайте «Кирилл и </w:t>
      </w:r>
      <w:proofErr w:type="spellStart"/>
      <w:r w:rsidRPr="00FD1459">
        <w:rPr>
          <w:spacing w:val="-1"/>
        </w:rPr>
        <w:t>Мефодий</w:t>
      </w:r>
      <w:proofErr w:type="spellEnd"/>
      <w:r w:rsidRPr="00FD1459">
        <w:rPr>
          <w:spacing w:val="-1"/>
        </w:rPr>
        <w:t>».</w:t>
      </w:r>
    </w:p>
    <w:p w:rsidR="00400B87" w:rsidRDefault="00400B87" w:rsidP="00400B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color w:val="C0C0C0"/>
          <w:u w:val="single"/>
        </w:rPr>
        <w:sectPr w:rsidR="00400B87">
          <w:pgSz w:w="16838" w:h="11906" w:orient="landscape"/>
          <w:pgMar w:top="386" w:right="278" w:bottom="539" w:left="539" w:header="709" w:footer="709" w:gutter="0"/>
          <w:cols w:space="720"/>
        </w:sectPr>
      </w:pP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jc w:val="center"/>
        <w:rPr>
          <w:b/>
          <w:bCs/>
          <w:color w:val="333333"/>
          <w:u w:val="single"/>
        </w:rPr>
      </w:pP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jc w:val="center"/>
        <w:rPr>
          <w:b/>
          <w:bCs/>
          <w:color w:val="333333"/>
          <w:u w:val="single"/>
        </w:rPr>
      </w:pPr>
      <w:r>
        <w:rPr>
          <w:b/>
          <w:bCs/>
          <w:color w:val="333333"/>
          <w:u w:val="single"/>
        </w:rPr>
        <w:t>Критерии и нормы оценки знаний и умений обучающихся по биологии.</w:t>
      </w:r>
    </w:p>
    <w:p w:rsidR="00400B87" w:rsidRDefault="00400B87" w:rsidP="00400B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25"/>
        <w:rPr>
          <w:rFonts w:ascii="Arial" w:hAnsi="Arial" w:cs="Arial"/>
          <w:color w:val="999999"/>
          <w:sz w:val="18"/>
          <w:szCs w:val="18"/>
        </w:rPr>
      </w:pPr>
      <w:r>
        <w:rPr>
          <w:color w:val="333333"/>
        </w:rPr>
        <w:br/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jc w:val="center"/>
        <w:rPr>
          <w:b/>
          <w:bCs/>
          <w:i/>
          <w:iCs/>
          <w:color w:val="333333"/>
          <w:u w:val="single"/>
        </w:rPr>
      </w:pPr>
      <w:proofErr w:type="spellStart"/>
      <w:r>
        <w:rPr>
          <w:b/>
          <w:bCs/>
          <w:i/>
          <w:iCs/>
          <w:color w:val="333333"/>
          <w:u w:val="single"/>
        </w:rPr>
        <w:t>Общедидактические</w:t>
      </w:r>
      <w:proofErr w:type="spellEnd"/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rPr>
          <w:color w:val="333333"/>
        </w:rPr>
      </w:pP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«5» ставится в случае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 xml:space="preserve">1.  Знания, понимания, глубины усвоения </w:t>
      </w:r>
      <w:proofErr w:type="gramStart"/>
      <w:r>
        <w:rPr>
          <w:color w:val="333333"/>
        </w:rPr>
        <w:t>обучающимися</w:t>
      </w:r>
      <w:proofErr w:type="gramEnd"/>
      <w:r>
        <w:rPr>
          <w:color w:val="333333"/>
        </w:rPr>
        <w:t xml:space="preserve"> всего объёма программного материала.</w:t>
      </w:r>
      <w:r>
        <w:rPr>
          <w:color w:val="333333"/>
        </w:rPr>
        <w:br/>
        <w:t xml:space="preserve">2.  Умения выделять главные положения в изученном материале, на основании фактов и примеров обобщать, делать выводы, устанавливать </w:t>
      </w:r>
      <w:proofErr w:type="spellStart"/>
      <w:r>
        <w:rPr>
          <w:color w:val="333333"/>
        </w:rPr>
        <w:t>межпредметные</w:t>
      </w:r>
      <w:proofErr w:type="spellEnd"/>
      <w:r>
        <w:rPr>
          <w:color w:val="333333"/>
        </w:rPr>
        <w:t xml:space="preserve"> и </w:t>
      </w:r>
      <w:proofErr w:type="spellStart"/>
      <w:r>
        <w:rPr>
          <w:color w:val="333333"/>
        </w:rPr>
        <w:t>внутрипредметные</w:t>
      </w:r>
      <w:proofErr w:type="spellEnd"/>
      <w:r>
        <w:rPr>
          <w:color w:val="333333"/>
        </w:rPr>
        <w:t xml:space="preserve"> связи, творчески применять полученные знания в незнакомой ситуации.</w:t>
      </w:r>
      <w:r>
        <w:rPr>
          <w:color w:val="333333"/>
        </w:rPr>
        <w:br/>
        <w:t>3.  Отсутствия ошибок и недочётов при воспроизведении изученного материала, при устных ответах устранения отдельных неточностей с помощью дополнительных вопросов учителя, соблюдения культуры письменной и устной речи, правил оформления письменных работ.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«4» ставится в случае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1.  Знания всего изученного программного материала.</w:t>
      </w:r>
      <w:r>
        <w:rPr>
          <w:color w:val="333333"/>
        </w:rPr>
        <w:br/>
        <w:t xml:space="preserve">2.  Умения выделять главные положения в изученном материале, на основании фактов и примеров обобщать, делать выводы, устанавливать </w:t>
      </w:r>
      <w:proofErr w:type="spellStart"/>
      <w:r>
        <w:rPr>
          <w:color w:val="333333"/>
        </w:rPr>
        <w:t>внутрипредметные</w:t>
      </w:r>
      <w:proofErr w:type="spellEnd"/>
      <w:r>
        <w:rPr>
          <w:color w:val="333333"/>
        </w:rPr>
        <w:t xml:space="preserve"> связи, применять полученные знания на практике.</w:t>
      </w:r>
      <w:r>
        <w:rPr>
          <w:color w:val="333333"/>
        </w:rPr>
        <w:br/>
        <w:t>3.  Допущения незначительных (негрубых) ошибок, недочётов при воспроизведении изученного материала; соблюдения основных правил культуры письменной и устной речи, правил оформления письменных работ.</w:t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rPr>
          <w:color w:val="333333"/>
        </w:rPr>
      </w:pP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«3» ставится в случае:</w:t>
      </w:r>
      <w:r>
        <w:rPr>
          <w:color w:val="333333"/>
        </w:rPr>
        <w:br/>
        <w:t>1.  Знания и усвоения материала на уровне минимальных требований программы, затруднения при самостоятельном воспроизведении, возникновения необходимости незначительной помощи преподавателя.</w:t>
      </w:r>
      <w:r>
        <w:rPr>
          <w:color w:val="333333"/>
        </w:rPr>
        <w:br/>
        <w:t>2.  Умения работать на уровне воспроизведения, затруднения при ответах на видоизменённые вопросы.</w:t>
      </w:r>
      <w:r>
        <w:rPr>
          <w:color w:val="333333"/>
        </w:rPr>
        <w:br/>
        <w:t>3.  Наличия грубой ошибки, нескольких грубых ошибок при воспроизведении изученного материала; незначительного несоблюдения основных правил культуры письменной и устной речи, правил оформления письменных работ.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 «2» ставится в случае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1.  Знания и усвоения материала на уровне ниже минимальных требований программы; наличия отдельных представлений об изученном материале.</w:t>
      </w:r>
      <w:r>
        <w:rPr>
          <w:color w:val="333333"/>
        </w:rPr>
        <w:br/>
        <w:t>2.  Отсутствия умения работать на уровне воспроизведения, затруднения при ответах на стандартные вопросы.</w:t>
      </w:r>
      <w:r>
        <w:rPr>
          <w:color w:val="333333"/>
        </w:rPr>
        <w:br/>
        <w:t>3.  Наличия нескольких грубых ошибок, большого числа негрубых при воспроизведении изученного материала, значительного несоблюдения основных правил культуры письменной и устной речи, правил оформления письменных работ.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 «1» ставится в случае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   1.    Нет ответа.</w:t>
      </w:r>
      <w:r>
        <w:rPr>
          <w:color w:val="333333"/>
        </w:rPr>
        <w:br/>
        <w:t> </w:t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jc w:val="center"/>
        <w:rPr>
          <w:b/>
          <w:bCs/>
          <w:i/>
          <w:iCs/>
          <w:color w:val="333333"/>
          <w:u w:val="single"/>
        </w:rPr>
      </w:pPr>
      <w:r>
        <w:rPr>
          <w:color w:val="333333"/>
        </w:rPr>
        <w:lastRenderedPageBreak/>
        <w:br/>
        <w:t> </w:t>
      </w:r>
      <w:r>
        <w:rPr>
          <w:b/>
          <w:bCs/>
          <w:i/>
          <w:iCs/>
          <w:color w:val="333333"/>
          <w:u w:val="single"/>
        </w:rPr>
        <w:t xml:space="preserve">Критерии и нормы оценки знаний и </w:t>
      </w:r>
      <w:proofErr w:type="gramStart"/>
      <w:r>
        <w:rPr>
          <w:b/>
          <w:bCs/>
          <w:i/>
          <w:iCs/>
          <w:color w:val="333333"/>
          <w:u w:val="single"/>
        </w:rPr>
        <w:t>умений</w:t>
      </w:r>
      <w:proofErr w:type="gramEnd"/>
      <w:r>
        <w:rPr>
          <w:b/>
          <w:bCs/>
          <w:i/>
          <w:iCs/>
          <w:color w:val="333333"/>
          <w:u w:val="single"/>
        </w:rPr>
        <w:t xml:space="preserve"> обучающихся за устный ответ.</w:t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rPr>
          <w:color w:val="333333"/>
        </w:rPr>
      </w:pPr>
      <w:r>
        <w:rPr>
          <w:color w:val="333333"/>
        </w:rPr>
        <w:br/>
      </w:r>
      <w:proofErr w:type="gramStart"/>
      <w:r>
        <w:rPr>
          <w:b/>
          <w:bCs/>
          <w:i/>
          <w:iCs/>
          <w:color w:val="333333"/>
          <w:u w:val="single"/>
        </w:rPr>
        <w:t>Оценка   "5" ставится, если ученик:</w:t>
      </w:r>
      <w:r>
        <w:rPr>
          <w:color w:val="333333"/>
        </w:rPr>
        <w:br/>
        <w:t>1.Показывает глубокое и полное знание и понимание всего программного материала; полное понимание сущности рассматриваемых понятий, явлений и закономерностей, теорий, взаимосвязей.</w:t>
      </w:r>
      <w:r>
        <w:rPr>
          <w:color w:val="333333"/>
        </w:rPr>
        <w:br/>
        <w:t>2.Умеет составить полный и правильный ответ на основе изученного материала; выделять главные положения, самостоятельно подтверждать ответ конкретными примерами, фактами; самостоятельно и аргументировано делать анализ, обобщения, выводы;</w:t>
      </w:r>
      <w:proofErr w:type="gramEnd"/>
      <w:r>
        <w:rPr>
          <w:color w:val="333333"/>
        </w:rPr>
        <w:t xml:space="preserve"> устанавливать </w:t>
      </w:r>
      <w:proofErr w:type="spellStart"/>
      <w:r>
        <w:rPr>
          <w:color w:val="333333"/>
        </w:rPr>
        <w:t>межпредметные</w:t>
      </w:r>
      <w:proofErr w:type="spellEnd"/>
      <w:r>
        <w:rPr>
          <w:color w:val="333333"/>
        </w:rPr>
        <w:t xml:space="preserve"> связи (на основе ранее приобретённых знаний) и </w:t>
      </w:r>
      <w:proofErr w:type="spellStart"/>
      <w:r>
        <w:rPr>
          <w:color w:val="333333"/>
        </w:rPr>
        <w:t>внутрипредметные</w:t>
      </w:r>
      <w:proofErr w:type="spellEnd"/>
      <w:r>
        <w:rPr>
          <w:color w:val="333333"/>
        </w:rPr>
        <w:t xml:space="preserve"> связи, творчески применять полученные знания в незнакомой ситуации; последовательно, чётко, связно, обоснованно и безошибочно излагать учебный материал. Умеет составлять ответ в логической последовательности с использованием принятой терминологии; делать собственные выводы; формулировать точное определение и истолкование основных понятий, законов, теорий. Может при ответе не повторять дословно текст учебника; излагать, материал литературным языком; правильно и обстоятельно отвечать на дополнительные вопросы учителя;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 сопровождающих ответ; использовать для доказательства выводов из наблюдений и опытов.</w:t>
      </w:r>
      <w:r>
        <w:rPr>
          <w:color w:val="333333"/>
        </w:rPr>
        <w:br/>
        <w:t>3.      Самостоятельно, уверенно и безошибочно применяет полученные знания в решении 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схемами, графиками, картами, сопутствующими ответу; записи, сопровождающие ответ, соответствуют требованиям.</w:t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rPr>
          <w:color w:val="333333"/>
        </w:rPr>
      </w:pP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"4" ставится, если ученик:</w:t>
      </w:r>
      <w:r>
        <w:rPr>
          <w:color w:val="333333"/>
        </w:rPr>
        <w:br/>
        <w:t xml:space="preserve">1.      Показывает знания всего изученного программного материала. Даёт полный и правильный ответ на основе изученных теорий; допускает незначительные ошибки и недочёты при воспроизведении изученного материала, небольшие неточности при использовании научных терминов или в выводах, обобщениях из наблюдений. </w:t>
      </w:r>
      <w:proofErr w:type="gramStart"/>
      <w:r>
        <w:rPr>
          <w:color w:val="333333"/>
        </w:rPr>
        <w:t>Материал излагает в определённой логической последовательности, при этом допускает одну негрубую ошибку или не более двух недочётов, которые может исправить самостоятельно при требовании или небольшой помощи преподавателя; подтверждает ответ конкретными примерами; правильно отвечает на дополнительные вопросы учителя.</w:t>
      </w:r>
      <w:r>
        <w:rPr>
          <w:color w:val="333333"/>
        </w:rPr>
        <w:br/>
        <w:t>2.Умеет самостоятельно выделять главные положения в изученном материале; на основании фактов и примеров обобщать, делать выводы.</w:t>
      </w:r>
      <w:proofErr w:type="gramEnd"/>
      <w:r>
        <w:rPr>
          <w:color w:val="333333"/>
        </w:rPr>
        <w:t xml:space="preserve"> Устанавливать </w:t>
      </w:r>
      <w:proofErr w:type="spellStart"/>
      <w:r>
        <w:rPr>
          <w:color w:val="333333"/>
        </w:rPr>
        <w:t>внутрипредметные</w:t>
      </w:r>
      <w:proofErr w:type="spellEnd"/>
      <w:r>
        <w:rPr>
          <w:color w:val="333333"/>
        </w:rPr>
        <w:t xml:space="preserve"> связи. Может применять полученные знания на практике в видоизменённой ситуации, соблюдать основные правила культуры устной речи; использовать при ответе научные термины.</w:t>
      </w:r>
      <w:r>
        <w:rPr>
          <w:color w:val="333333"/>
        </w:rPr>
        <w:br/>
        <w:t>3.      Не обладает достаточным навыком работы со справочной литературой, учебником, первоисточником (правильно ориентируется, но работает медленно). </w:t>
      </w:r>
      <w:r>
        <w:rPr>
          <w:color w:val="333333"/>
        </w:rPr>
        <w:br/>
        <w:t> </w:t>
      </w:r>
      <w:r>
        <w:rPr>
          <w:color w:val="333333"/>
        </w:rPr>
        <w:br/>
        <w:t> </w:t>
      </w:r>
      <w:r>
        <w:rPr>
          <w:b/>
          <w:bCs/>
          <w:i/>
          <w:iCs/>
          <w:color w:val="333333"/>
        </w:rPr>
        <w:t> </w:t>
      </w:r>
      <w:r>
        <w:rPr>
          <w:b/>
          <w:bCs/>
          <w:i/>
          <w:iCs/>
          <w:color w:val="333333"/>
          <w:u w:val="single"/>
        </w:rPr>
        <w:t>Оценка   "3" ставится, если ученик:</w:t>
      </w:r>
      <w:r>
        <w:rPr>
          <w:color w:val="333333"/>
        </w:rPr>
        <w:br/>
        <w:t> 1.  Усваивает основное содержание учебного материала, но имеет пробелы, не препятствующие дальнейшему усвоению программного материала.</w:t>
      </w:r>
      <w:r>
        <w:rPr>
          <w:color w:val="333333"/>
        </w:rPr>
        <w:br/>
        <w:t xml:space="preserve">2.  Излагает материал </w:t>
      </w:r>
      <w:proofErr w:type="spellStart"/>
      <w:r>
        <w:rPr>
          <w:color w:val="333333"/>
        </w:rPr>
        <w:t>несистематизированно</w:t>
      </w:r>
      <w:proofErr w:type="spellEnd"/>
      <w:r>
        <w:rPr>
          <w:color w:val="333333"/>
        </w:rPr>
        <w:t xml:space="preserve">, фрагментарно, не всегда последовательно; показывает </w:t>
      </w:r>
      <w:proofErr w:type="gramStart"/>
      <w:r>
        <w:rPr>
          <w:color w:val="333333"/>
        </w:rPr>
        <w:t>недостаточную</w:t>
      </w:r>
      <w:proofErr w:type="gramEnd"/>
      <w:r>
        <w:rPr>
          <w:color w:val="333333"/>
        </w:rPr>
        <w:t>  </w:t>
      </w:r>
      <w:proofErr w:type="spellStart"/>
      <w:r>
        <w:rPr>
          <w:color w:val="333333"/>
        </w:rPr>
        <w:t>сформированность</w:t>
      </w:r>
      <w:proofErr w:type="spellEnd"/>
      <w:r>
        <w:rPr>
          <w:color w:val="333333"/>
        </w:rPr>
        <w:t xml:space="preserve"> отдельных знаний и умений; слабо аргументирует выводы и обобщения, допускает ошибки при их формулировке; не использует в качестве доказательства выводы и обобщения из наблюдений, опытов или допускает ошибки при их изложении; даёт нечёткие определения понятий.</w:t>
      </w:r>
      <w:r>
        <w:rPr>
          <w:color w:val="333333"/>
        </w:rPr>
        <w:br/>
        <w:t xml:space="preserve">3.  Испытывает затруднения в применении знаний, необходимых для решения задач различных типов, практических заданий; при объяснении </w:t>
      </w:r>
      <w:r>
        <w:rPr>
          <w:color w:val="333333"/>
        </w:rPr>
        <w:lastRenderedPageBreak/>
        <w:t xml:space="preserve">конкретных явлений на основе теорий и законов; отвечает неполно на вопросы учителя или воспроизводит содержание текста учебника, но недостаточно понимает отдельные положения, имеющие </w:t>
      </w:r>
      <w:proofErr w:type="gramStart"/>
      <w:r>
        <w:rPr>
          <w:color w:val="333333"/>
        </w:rPr>
        <w:t>важное значение</w:t>
      </w:r>
      <w:proofErr w:type="gramEnd"/>
      <w:r>
        <w:rPr>
          <w:color w:val="333333"/>
        </w:rPr>
        <w:t xml:space="preserve"> в этом тексте, допуская одну-две грубые ошибки.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"2" ставится, если ученик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1.  Не усваивает и не раскрывает основное содержание материала; не знает или не понимает значительную часть программного материала в пределах поставленных вопросов; не делает выводов и обобщений.</w:t>
      </w:r>
      <w:r>
        <w:rPr>
          <w:color w:val="333333"/>
        </w:rPr>
        <w:br/>
        <w:t>2.  Имеет слабо сформированные и неполные знания, не умеет применять их при решении конкретных вопросов, задач, заданий по образцу.</w:t>
      </w:r>
      <w:r>
        <w:rPr>
          <w:color w:val="333333"/>
        </w:rPr>
        <w:br/>
        <w:t>3.  При ответе на один вопрос допускает более двух грубых ошибок, которые не может исправить даже при помощи учителя.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   Оценка    «1» ставится в случае:</w:t>
      </w:r>
      <w:r>
        <w:rPr>
          <w:color w:val="333333"/>
        </w:rPr>
        <w:br/>
        <w:t>   1.    Нет ответа.</w:t>
      </w:r>
      <w:r>
        <w:rPr>
          <w:color w:val="333333"/>
        </w:rPr>
        <w:br/>
        <w:t> </w:t>
      </w:r>
      <w:r>
        <w:rPr>
          <w:color w:val="333333"/>
        </w:rPr>
        <w:br/>
        <w:t> </w:t>
      </w:r>
      <w:r>
        <w:rPr>
          <w:i/>
          <w:iCs/>
          <w:color w:val="333333"/>
        </w:rPr>
        <w:t>Примечание. </w:t>
      </w:r>
      <w:r>
        <w:rPr>
          <w:color w:val="333333"/>
        </w:rPr>
        <w:t>Приокончанию устного ответа учащегося педагогом даётся краткий анализ ответа, объявляется мотивированная оценка, возможно привлечение других учащихся для анализа ответа.</w:t>
      </w:r>
      <w:r>
        <w:rPr>
          <w:color w:val="333333"/>
        </w:rPr>
        <w:br/>
        <w:t> </w:t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jc w:val="center"/>
        <w:rPr>
          <w:b/>
          <w:bCs/>
          <w:i/>
          <w:iCs/>
          <w:color w:val="333333"/>
          <w:u w:val="single"/>
        </w:rPr>
      </w:pPr>
      <w:r>
        <w:rPr>
          <w:color w:val="333333"/>
        </w:rPr>
        <w:br/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Критерии и нормы оценки знаний и умений обучающихся за самостоятельные письменные и контрольные работы.</w:t>
      </w:r>
      <w:r>
        <w:rPr>
          <w:b/>
          <w:bCs/>
          <w:i/>
          <w:iCs/>
          <w:color w:val="333333"/>
        </w:rPr>
        <w:br/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rPr>
          <w:color w:val="333333"/>
        </w:rPr>
      </w:pP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«5» ставится, если уч</w:t>
      </w:r>
      <w:r>
        <w:rPr>
          <w:b/>
          <w:bCs/>
          <w:i/>
          <w:iCs/>
          <w:color w:val="333333"/>
        </w:rPr>
        <w:t>е</w:t>
      </w:r>
      <w:r>
        <w:rPr>
          <w:b/>
          <w:bCs/>
          <w:i/>
          <w:iCs/>
          <w:color w:val="333333"/>
          <w:u w:val="single"/>
        </w:rPr>
        <w:t>ник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1.  Выполняет работу без ошибок и /или/ допускает не более одного недочёта.</w:t>
      </w:r>
      <w:r>
        <w:rPr>
          <w:color w:val="333333"/>
        </w:rPr>
        <w:br/>
        <w:t>2.  Соблюдает культуру письменной речи; правила оформления письменных работ. 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«4» ставится, если ученик:</w:t>
      </w:r>
      <w:r>
        <w:rPr>
          <w:color w:val="333333"/>
        </w:rPr>
        <w:br/>
        <w:t>1.  Выполняет письменную работу полностью, но допускает в ней не более одной негрубой ошибки и одного недочёта и /или/ не более двух недочётов.</w:t>
      </w:r>
      <w:r>
        <w:rPr>
          <w:color w:val="333333"/>
        </w:rPr>
        <w:br/>
        <w:t xml:space="preserve">2.  Соблюдает культуру письменной речи, правила оформления письменных работ, но </w:t>
      </w:r>
      <w:proofErr w:type="gramStart"/>
      <w:r>
        <w:rPr>
          <w:color w:val="333333"/>
        </w:rPr>
        <w:t>-д</w:t>
      </w:r>
      <w:proofErr w:type="gramEnd"/>
      <w:r>
        <w:rPr>
          <w:color w:val="333333"/>
        </w:rPr>
        <w:t>опускает небольшие помарки при ведении записей.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«3» ставится, если ученик:</w:t>
      </w:r>
      <w:r>
        <w:rPr>
          <w:color w:val="333333"/>
        </w:rPr>
        <w:br/>
        <w:t>1.  Правильно выполняет не менее половины работы.</w:t>
      </w:r>
      <w:r>
        <w:rPr>
          <w:color w:val="333333"/>
        </w:rPr>
        <w:br/>
        <w:t>2.      </w:t>
      </w:r>
      <w:proofErr w:type="gramStart"/>
      <w:r>
        <w:rPr>
          <w:color w:val="333333"/>
        </w:rPr>
        <w:t>Допускает не более двух</w:t>
      </w:r>
      <w:proofErr w:type="gramEnd"/>
      <w:r>
        <w:rPr>
          <w:color w:val="333333"/>
        </w:rPr>
        <w:t xml:space="preserve"> грубых ошибок, или не более одной грубой, одной негрубой ошибки и одного недочёта, или не более трёх негрубых ошибок, или одной негрубой ошибки и трёх недочётов, или при отсутствии ошибок, но при наличии пяти недочётов. </w:t>
      </w:r>
      <w:r>
        <w:rPr>
          <w:color w:val="333333"/>
        </w:rPr>
        <w:br/>
        <w:t>3.      Допускает незначительное несоблюдение основных норм культуры письменной речи, правил оформления письменных работ. 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«2» ставится, если ученик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t> </w:t>
      </w:r>
      <w:r>
        <w:rPr>
          <w:color w:val="333333"/>
        </w:rPr>
        <w:br/>
        <w:t>1.  Правильно выполняет менее половины письменной работы.</w:t>
      </w:r>
      <w:r>
        <w:rPr>
          <w:color w:val="333333"/>
        </w:rPr>
        <w:br/>
      </w:r>
      <w:r>
        <w:rPr>
          <w:color w:val="333333"/>
        </w:rPr>
        <w:lastRenderedPageBreak/>
        <w:t>2.  Допускает число ошибок и недочётов, превосходящее норму, при которой может быть выставлена оценка "3".</w:t>
      </w:r>
      <w:r>
        <w:rPr>
          <w:color w:val="333333"/>
        </w:rPr>
        <w:br/>
        <w:t>3.  Допускает значительное несоблюдение основных норм культуры письменной речи, правил оформления письменных работ.</w:t>
      </w:r>
      <w:r>
        <w:rPr>
          <w:color w:val="333333"/>
        </w:rPr>
        <w:br/>
        <w:t> </w:t>
      </w:r>
      <w:r>
        <w:rPr>
          <w:color w:val="333333"/>
        </w:rPr>
        <w:br/>
        <w:t>   </w:t>
      </w:r>
      <w:r>
        <w:rPr>
          <w:b/>
          <w:bCs/>
          <w:i/>
          <w:iCs/>
          <w:color w:val="333333"/>
          <w:u w:val="single"/>
        </w:rPr>
        <w:t>Оценка    «1» ставится в случае:</w:t>
      </w:r>
      <w:r>
        <w:rPr>
          <w:color w:val="333333"/>
        </w:rPr>
        <w:br/>
        <w:t>   1.    Нет ответа.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i/>
          <w:iCs/>
          <w:color w:val="333333"/>
        </w:rPr>
        <w:t>Примечание</w:t>
      </w:r>
      <w:proofErr w:type="gramStart"/>
      <w:r>
        <w:rPr>
          <w:i/>
          <w:iCs/>
          <w:color w:val="333333"/>
        </w:rPr>
        <w:t>.</w:t>
      </w:r>
      <w:proofErr w:type="gramEnd"/>
      <w:r>
        <w:rPr>
          <w:i/>
          <w:iCs/>
          <w:color w:val="333333"/>
        </w:rPr>
        <w:t> </w:t>
      </w:r>
      <w:r>
        <w:rPr>
          <w:color w:val="333333"/>
        </w:rPr>
        <w:t xml:space="preserve"> — </w:t>
      </w:r>
      <w:proofErr w:type="gramStart"/>
      <w:r>
        <w:rPr>
          <w:color w:val="333333"/>
        </w:rPr>
        <w:t>у</w:t>
      </w:r>
      <w:proofErr w:type="gramEnd"/>
      <w:r>
        <w:rPr>
          <w:color w:val="333333"/>
        </w:rPr>
        <w:t>читель имеет право поставить ученику оценку выше той, которая предусмотрена нормами, если им работа выполнена в оригинальном варианте. — оценки с анализом работ доводятся до сведения учащихся, как правило, на последующем   уроке; предусматривается работа над ошибками и устранение пробелов в знаниях и умениях  учеников.</w:t>
      </w:r>
      <w:r>
        <w:rPr>
          <w:color w:val="333333"/>
        </w:rPr>
        <w:br/>
        <w:t> </w:t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jc w:val="center"/>
        <w:rPr>
          <w:b/>
          <w:bCs/>
          <w:i/>
          <w:iCs/>
          <w:color w:val="333333"/>
          <w:u w:val="single"/>
        </w:rPr>
      </w:pPr>
      <w:r>
        <w:rPr>
          <w:color w:val="333333"/>
        </w:rPr>
        <w:t>  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Критерии и нормы оценки знаний и умений обучающихся за практические и лабораторные работы.</w:t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rPr>
          <w:color w:val="333333"/>
        </w:rPr>
      </w:pPr>
      <w:r>
        <w:rPr>
          <w:color w:val="333333"/>
        </w:rPr>
        <w:br/>
      </w:r>
      <w:r>
        <w:rPr>
          <w:b/>
          <w:bCs/>
          <w:i/>
          <w:iCs/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«5» ставится, если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1.  Правильной самостоятельно  определяет цель данных работ; выполняет работу в полном объёме с соблюдением необходимой  ' последовательности проведения опытов, измерений.</w:t>
      </w:r>
      <w:r>
        <w:rPr>
          <w:color w:val="333333"/>
        </w:rPr>
        <w:br/>
        <w:t>2.  Самостоятельно, рационально выбирает и готовит для выполнения работ необходимое оборудование; проводит данные работы в условиях, обеспечивающих получение наиболее точных результатов.</w:t>
      </w:r>
      <w:r>
        <w:rPr>
          <w:color w:val="333333"/>
        </w:rPr>
        <w:br/>
        <w:t>3.  </w:t>
      </w:r>
      <w:proofErr w:type="gramStart"/>
      <w:r>
        <w:rPr>
          <w:color w:val="333333"/>
        </w:rPr>
        <w:t>Грамотно, логично описывает ход практических (лабораторных) работ, правильно формулирует выводы; точно и аккуратно выполняет все записи, таблицы, рисунки, чертежи, графики, вычисления.</w:t>
      </w:r>
      <w:r>
        <w:rPr>
          <w:color w:val="333333"/>
        </w:rPr>
        <w:br/>
        <w:t>4.</w:t>
      </w:r>
      <w:proofErr w:type="gramEnd"/>
      <w:r>
        <w:rPr>
          <w:color w:val="333333"/>
        </w:rPr>
        <w:t>  Проявляет организационно-трудовые умения: поддерживает чистоту рабочего места, порядок на столе, экономно расходует материалы; соблюдает правила техники безопасности при выполнении работ.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«4» ставится, если ученик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1.  Выполняет практическую (лабораторную) работу полностью в соответствии с требованиями при оценивании результатов на "5", но допускает в вычислениях, измерениях два — три недочёта или одну негрубую ошибку и один недочёт.</w:t>
      </w:r>
      <w:r>
        <w:rPr>
          <w:color w:val="333333"/>
        </w:rPr>
        <w:br/>
        <w:t>2.  При оформлении работ допускает неточности в описании хода действий; делает неполные выводы при обобщении.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«3» ставится, если ученик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t> </w:t>
      </w:r>
      <w:r>
        <w:rPr>
          <w:color w:val="333333"/>
        </w:rPr>
        <w:br/>
        <w:t>1.1 Правильно выполняет работу не менее</w:t>
      </w:r>
      <w:proofErr w:type="gramStart"/>
      <w:r>
        <w:rPr>
          <w:color w:val="333333"/>
        </w:rPr>
        <w:t>,</w:t>
      </w:r>
      <w:proofErr w:type="gramEnd"/>
      <w:r>
        <w:rPr>
          <w:color w:val="333333"/>
        </w:rPr>
        <w:t xml:space="preserve"> чем на 50%, однако объём выполненной части таков, что позволяет получить верные результаты и сделать выводы по основным, принципиальным важным задачам работы.</w:t>
      </w:r>
      <w:r>
        <w:rPr>
          <w:color w:val="333333"/>
        </w:rPr>
        <w:br/>
        <w:t>2.  Подбирает оборудование, материал, начинает работу с помощью учителя; или в ходе проведения измерений, вычислений, наблюдений допускает ошибки, неточно формулирует выводы, обобщения.</w:t>
      </w:r>
      <w:r>
        <w:rPr>
          <w:color w:val="333333"/>
        </w:rPr>
        <w:br/>
        <w:t>3.  Проводит работу в нерациональных условиях, что приводит к получению результатов с большими погрешностями; или в отчёте допускает в общей сложности не более двух ошибок (в записях чисел, результатов измерений, вычислений, составлении графиков, таблиц, схем и т.д.), не имеющих для данной работы принципиального значения, но повлиявших на результат выполнения.</w:t>
      </w:r>
      <w:r>
        <w:rPr>
          <w:color w:val="333333"/>
        </w:rPr>
        <w:br/>
      </w:r>
      <w:r>
        <w:rPr>
          <w:color w:val="333333"/>
        </w:rPr>
        <w:lastRenderedPageBreak/>
        <w:t>4.  Допускает грубую ошибку в ходе выполнения работы: в объяснении, в оформлении, в соблюдении правил техники безопасности, которую ученик исправляет по требованию учителя.</w:t>
      </w:r>
      <w:r>
        <w:rPr>
          <w:color w:val="333333"/>
        </w:rPr>
        <w:br/>
        <w:t>  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"2" ставится, если ученик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1.  Не определяет самостоятельно цель работы, не может без помощи учителя подготовить соответствующее оборудование; выполняет работу не полностью, и объём выполненной части не позволяет сделать правильные выводы.</w:t>
      </w:r>
      <w:r>
        <w:rPr>
          <w:color w:val="333333"/>
        </w:rPr>
        <w:br/>
        <w:t>2.  Допускает две и более грубые ошибки в ходе работ, которые не может исправить по требованию педагога; или производит измерения, вычисления, наблюдения неверно.</w:t>
      </w:r>
      <w:r>
        <w:rPr>
          <w:color w:val="333333"/>
        </w:rPr>
        <w:br/>
      </w:r>
      <w:r>
        <w:rPr>
          <w:b/>
          <w:bCs/>
          <w:i/>
          <w:iCs/>
          <w:color w:val="333333"/>
        </w:rPr>
        <w:t> </w:t>
      </w:r>
      <w:r>
        <w:rPr>
          <w:b/>
          <w:bCs/>
          <w:i/>
          <w:iCs/>
          <w:color w:val="333333"/>
        </w:rPr>
        <w:br/>
        <w:t>    </w:t>
      </w:r>
      <w:r>
        <w:rPr>
          <w:b/>
          <w:bCs/>
          <w:i/>
          <w:iCs/>
          <w:color w:val="333333"/>
          <w:u w:val="single"/>
        </w:rPr>
        <w:t>Оценка    «1» ставится в случае:</w:t>
      </w:r>
      <w:r>
        <w:rPr>
          <w:color w:val="333333"/>
        </w:rPr>
        <w:br/>
        <w:t>1.      Нет ответа.</w:t>
      </w:r>
      <w:r>
        <w:rPr>
          <w:color w:val="333333"/>
        </w:rPr>
        <w:br/>
        <w:t> </w:t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jc w:val="center"/>
        <w:rPr>
          <w:b/>
          <w:bCs/>
          <w:i/>
          <w:iCs/>
          <w:color w:val="333333"/>
          <w:u w:val="single"/>
        </w:rPr>
      </w:pPr>
      <w:r>
        <w:rPr>
          <w:b/>
          <w:bCs/>
          <w:i/>
          <w:iCs/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Критерии и нормы оценки знаний и умений обучающихся за наблюдением объектов.</w:t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rPr>
          <w:color w:val="333333"/>
        </w:rPr>
      </w:pP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«5» ставится, если ученик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1.  Правильно проводит наблюдение по заданию учителя.</w:t>
      </w:r>
      <w:r>
        <w:rPr>
          <w:color w:val="333333"/>
        </w:rPr>
        <w:br/>
        <w:t>2.  Выделяет существенные признаки у наблюдаемого объекта, процесса.</w:t>
      </w:r>
      <w:r>
        <w:rPr>
          <w:color w:val="333333"/>
        </w:rPr>
        <w:br/>
        <w:t>3.      Грамотно, логично оформляет результаты своих наблюдений, делает обобщения, выводы. </w:t>
      </w:r>
      <w:r>
        <w:rPr>
          <w:color w:val="333333"/>
        </w:rPr>
        <w:br/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 "4" ставится, если ученик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1.  Правильно проводит наблюдение по заданию учителя.</w:t>
      </w:r>
      <w:r>
        <w:rPr>
          <w:color w:val="333333"/>
        </w:rPr>
        <w:br/>
        <w:t>2.  Допускает неточности в ходе наблюдений: при выделении существенных признаков у наблюдаемого объекта, процесса называет второстепенные.</w:t>
      </w:r>
      <w:r>
        <w:rPr>
          <w:color w:val="333333"/>
        </w:rPr>
        <w:br/>
        <w:t>3.      Небрежно или неточно оформляет результаты наблюдений.</w:t>
      </w:r>
    </w:p>
    <w:p w:rsidR="00400B87" w:rsidRDefault="00400B87" w:rsidP="00400B8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0" w:lineRule="atLeast"/>
        <w:rPr>
          <w:color w:val="333333"/>
        </w:rPr>
      </w:pPr>
      <w:r>
        <w:rPr>
          <w:color w:val="333333"/>
        </w:rPr>
        <w:br/>
        <w:t> </w:t>
      </w:r>
      <w:r>
        <w:rPr>
          <w:b/>
          <w:bCs/>
          <w:i/>
          <w:iCs/>
          <w:color w:val="333333"/>
          <w:u w:val="single"/>
        </w:rPr>
        <w:t>Оценка   "3" ставится, если ученик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1.  Допускает одну-две грубые ошибки или неточности в проведении наблюдений по заданию учителя.</w:t>
      </w:r>
      <w:r>
        <w:rPr>
          <w:color w:val="333333"/>
        </w:rPr>
        <w:br/>
        <w:t>2.  При выделении существенных признаков у наблюдаемого объекта, процесса называет лишь некоторые из них.</w:t>
      </w:r>
      <w:r>
        <w:rPr>
          <w:color w:val="333333"/>
        </w:rPr>
        <w:br/>
        <w:t>3.  Допускает одну-две грубые ошибки в оформлении результатов, наблюдений и выводов.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«2» ставится, если ученик:</w:t>
      </w:r>
      <w:r>
        <w:rPr>
          <w:color w:val="333333"/>
          <w:u w:val="single"/>
        </w:rPr>
        <w:t> </w:t>
      </w:r>
      <w:r>
        <w:rPr>
          <w:color w:val="333333"/>
        </w:rPr>
        <w:br/>
        <w:t>1.Допускает три-четыре грубые ошибки в проведении наблюдений по заданию учителя.</w:t>
      </w:r>
      <w:r>
        <w:rPr>
          <w:color w:val="333333"/>
        </w:rPr>
        <w:br/>
        <w:t>2.  Неправильно выделяет признаки наблюдаемого объекта, процесса.</w:t>
      </w:r>
      <w:r>
        <w:rPr>
          <w:color w:val="333333"/>
        </w:rPr>
        <w:br/>
        <w:t>3.  Допускает три-четыре грубые ошибки в оформлении результатов наблюдений и выводов.</w:t>
      </w:r>
      <w:r>
        <w:rPr>
          <w:color w:val="333333"/>
        </w:rPr>
        <w:br/>
        <w:t>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Оценка    «1» ставится в случае</w:t>
      </w:r>
      <w:r>
        <w:rPr>
          <w:b/>
          <w:bCs/>
          <w:i/>
          <w:iCs/>
          <w:color w:val="333333"/>
        </w:rPr>
        <w:t>:</w:t>
      </w:r>
      <w:r>
        <w:rPr>
          <w:color w:val="333333"/>
        </w:rPr>
        <w:br/>
        <w:t>   1.    Нет ответа.</w:t>
      </w:r>
      <w:r>
        <w:rPr>
          <w:color w:val="333333"/>
        </w:rPr>
        <w:br/>
      </w:r>
      <w:r>
        <w:rPr>
          <w:color w:val="333333"/>
        </w:rPr>
        <w:lastRenderedPageBreak/>
        <w:t> </w:t>
      </w:r>
      <w:r>
        <w:rPr>
          <w:color w:val="333333"/>
        </w:rPr>
        <w:br/>
      </w:r>
      <w:r>
        <w:rPr>
          <w:i/>
          <w:iCs/>
          <w:color w:val="333333"/>
        </w:rPr>
        <w:t>Примечание.   </w:t>
      </w:r>
      <w:r>
        <w:rPr>
          <w:color w:val="333333"/>
        </w:rPr>
        <w:t>Оценки с анализом умений и навыков проводить наблюдения доводятся до сведения учащихся, как правило, на последующем уроке, после сдачи отчёта.</w:t>
      </w:r>
      <w:r>
        <w:rPr>
          <w:color w:val="333333"/>
        </w:rPr>
        <w:br/>
        <w:t>   </w:t>
      </w:r>
      <w:r>
        <w:rPr>
          <w:color w:val="333333"/>
        </w:rPr>
        <w:br/>
      </w:r>
      <w:r>
        <w:rPr>
          <w:b/>
          <w:bCs/>
          <w:i/>
          <w:iCs/>
          <w:color w:val="333333"/>
          <w:u w:val="single"/>
        </w:rPr>
        <w:t>Общая классификация ошибок.</w:t>
      </w:r>
      <w:r>
        <w:rPr>
          <w:color w:val="333333"/>
        </w:rPr>
        <w:br/>
        <w:t>При оценке знаний, умений, навыков следует учитывать все ошибки (грубые и негрубые), недочёты в соответствии с возрастом учащихся.</w:t>
      </w:r>
    </w:p>
    <w:p w:rsidR="00400B87" w:rsidRDefault="00400B87" w:rsidP="00400B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br/>
        <w:t> </w:t>
      </w:r>
      <w:r>
        <w:rPr>
          <w:b/>
          <w:bCs/>
          <w:u w:val="single"/>
        </w:rPr>
        <w:t>Грубыми считаются  ошибки</w:t>
      </w:r>
      <w:r>
        <w:rPr>
          <w:b/>
          <w:bCs/>
        </w:rPr>
        <w:t>:</w:t>
      </w:r>
      <w:r>
        <w:br/>
        <w:t>-   незнание определения основных понятий, законов, правил, основных положений</w:t>
      </w:r>
      <w:proofErr w:type="gramStart"/>
      <w:r>
        <w:t>   ,</w:t>
      </w:r>
      <w:proofErr w:type="gramEnd"/>
      <w:r>
        <w:t xml:space="preserve"> теории, незнание формул, общепринятых символов обозначений величин, единиц их измерения, наименований этих единиц;</w:t>
      </w:r>
      <w:r>
        <w:br/>
        <w:t>-   неумение выделить в ответе главное; обобщить результаты изучения;</w:t>
      </w:r>
      <w:r>
        <w:br/>
        <w:t>-   неумение применить знания для решения задач, объяснения явления;</w:t>
      </w:r>
      <w:r>
        <w:br/>
        <w:t>-   неумение читать и строить графики, принципиальные схемы;</w:t>
      </w:r>
      <w:r>
        <w:br/>
        <w:t>-   неумение подготовить установку или лабораторное оборудование, провести опыт,</w:t>
      </w:r>
      <w:proofErr w:type="gramStart"/>
      <w:r>
        <w:t xml:space="preserve"> ,</w:t>
      </w:r>
      <w:proofErr w:type="gramEnd"/>
      <w:r>
        <w:t>, наблюдение, сделать необходимые расчёты или использовать полученные данные для выводов;</w:t>
      </w:r>
      <w:r>
        <w:br/>
        <w:t>-   неумение пользоваться первоисточниками, учебником, справочником;</w:t>
      </w:r>
      <w:r>
        <w:br/>
        <w:t>-   нарушение техники безопасности, небрежное отношение к оборудованию, приборам, материалам.</w:t>
      </w:r>
      <w:r>
        <w:br/>
        <w:t> </w:t>
      </w:r>
      <w:r>
        <w:br/>
      </w:r>
      <w:r>
        <w:rPr>
          <w:b/>
          <w:bCs/>
          <w:i/>
          <w:iCs/>
          <w:u w:val="single"/>
        </w:rPr>
        <w:t>К негрубым относятся ошибки</w:t>
      </w:r>
      <w:r>
        <w:rPr>
          <w:b/>
          <w:bCs/>
          <w:i/>
          <w:iCs/>
        </w:rPr>
        <w:t>:</w:t>
      </w:r>
      <w:r>
        <w:br/>
        <w:t xml:space="preserve">-   неточность формулировок, определений, понятий, законов, теорий, вызванная неполнотой охвата основных признаков определяемого понятия или заменой  1 — 3 из этих признаков </w:t>
      </w:r>
      <w:proofErr w:type="gramStart"/>
      <w:r>
        <w:t>второстепенными</w:t>
      </w:r>
      <w:proofErr w:type="gramEnd"/>
      <w:r>
        <w:t>;</w:t>
      </w:r>
      <w:r>
        <w:br/>
        <w:t>-   ошибки при снятии показаний с измерительных приборов, не связанные с определением цены деления шкалы;   </w:t>
      </w:r>
      <w:r>
        <w:br/>
        <w:t>-   ошибки, вызванные несоблюдением условий проведения опыта, наблюдения, условий работы прибора, оборудования;</w:t>
      </w:r>
      <w:r>
        <w:br/>
        <w:t>-   ошибки в условных обозначениях на схемах, неточность графика;</w:t>
      </w:r>
      <w:r>
        <w:br/>
        <w:t xml:space="preserve">-   нерациональный метод решения задачи, выполнения части практической работы, недостаточно продуманный план устного ответа (нарушение логики изложения, подмена отдельных основных вопросов </w:t>
      </w:r>
      <w:proofErr w:type="gramStart"/>
      <w:r>
        <w:t>второстепенными</w:t>
      </w:r>
      <w:proofErr w:type="gramEnd"/>
      <w:r>
        <w:t>);</w:t>
      </w:r>
      <w:r>
        <w:br/>
        <w:t>-   нерациональные методы работы со справочной литературой;</w:t>
      </w:r>
      <w:r>
        <w:br/>
        <w:t>-     неумение решать задачи, выполнять задания в общем виде.</w:t>
      </w:r>
      <w:r>
        <w:br/>
      </w:r>
      <w:r>
        <w:rPr>
          <w:b/>
          <w:bCs/>
        </w:rPr>
        <w:t> </w:t>
      </w:r>
      <w:proofErr w:type="gramStart"/>
      <w:r>
        <w:rPr>
          <w:b/>
          <w:bCs/>
          <w:i/>
          <w:iCs/>
          <w:u w:val="single"/>
        </w:rPr>
        <w:t>Недочётами являются:</w:t>
      </w:r>
      <w:r>
        <w:br/>
        <w:t>-   нерациональные приёмы вычислений и преобразований, выполнения опытов, наблюдений, практических заданий;</w:t>
      </w:r>
      <w:r>
        <w:br/>
        <w:t>-   арифметические ошибки в вычислениях;</w:t>
      </w:r>
      <w:r>
        <w:br/>
        <w:t>-   небрежное выполнение записей, чертежей, схем, графиков, таблиц;</w:t>
      </w:r>
      <w:r>
        <w:br/>
        <w:t xml:space="preserve">-   орфографические и </w:t>
      </w:r>
      <w:proofErr w:type="spellStart"/>
      <w:r>
        <w:t>пунктационные</w:t>
      </w:r>
      <w:proofErr w:type="spellEnd"/>
      <w:r>
        <w:t xml:space="preserve"> ошибки.</w:t>
      </w:r>
      <w:r>
        <w:br/>
      </w:r>
      <w:proofErr w:type="gramEnd"/>
    </w:p>
    <w:p w:rsidR="00400B87" w:rsidRDefault="00400B87" w:rsidP="00400B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>
        <w:rPr>
          <w:b/>
        </w:rPr>
        <w:t>КРИТЕРИИ ОЦЕНКИ ТЕСТОВЫХ ЗАДАНИЙ ПО БИОЛОГИИ</w:t>
      </w:r>
    </w:p>
    <w:p w:rsidR="00400B87" w:rsidRDefault="00400B87" w:rsidP="00400B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>
        <w:rPr>
          <w:b/>
        </w:rPr>
        <w:t>с помощью коэффициента усвоения</w:t>
      </w:r>
      <w:proofErr w:type="gramStart"/>
      <w:r>
        <w:rPr>
          <w:b/>
        </w:rPr>
        <w:t xml:space="preserve"> К</w:t>
      </w:r>
      <w:proofErr w:type="gramEnd"/>
    </w:p>
    <w:p w:rsidR="00400B87" w:rsidRDefault="00400B87" w:rsidP="00400B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К = А:Р,  где</w:t>
      </w:r>
      <w:proofErr w:type="gramStart"/>
      <w:r>
        <w:rPr>
          <w:b/>
          <w:sz w:val="28"/>
          <w:szCs w:val="28"/>
        </w:rPr>
        <w:t xml:space="preserve">              А</w:t>
      </w:r>
      <w:proofErr w:type="gramEnd"/>
      <w:r>
        <w:rPr>
          <w:b/>
          <w:sz w:val="28"/>
          <w:szCs w:val="28"/>
        </w:rPr>
        <w:t xml:space="preserve"> – число правильных ответов в тесте</w:t>
      </w:r>
    </w:p>
    <w:p w:rsidR="00400B87" w:rsidRDefault="00400B87" w:rsidP="00400B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lastRenderedPageBreak/>
        <w:t>Р</w:t>
      </w:r>
      <w:proofErr w:type="gramEnd"/>
      <w:r>
        <w:rPr>
          <w:b/>
          <w:sz w:val="28"/>
          <w:szCs w:val="28"/>
        </w:rPr>
        <w:t xml:space="preserve"> – общее число ответов</w:t>
      </w:r>
    </w:p>
    <w:p w:rsidR="00400B87" w:rsidRDefault="00400B87" w:rsidP="00400B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tbl>
      <w:tblPr>
        <w:tblW w:w="0" w:type="auto"/>
        <w:tblInd w:w="1072" w:type="dxa"/>
        <w:tblLook w:val="01E0"/>
      </w:tblPr>
      <w:tblGrid>
        <w:gridCol w:w="3190"/>
        <w:gridCol w:w="3191"/>
      </w:tblGrid>
      <w:tr w:rsidR="00400B87" w:rsidRPr="00BB37D2" w:rsidTr="00465FE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87" w:rsidRPr="00BB37D2" w:rsidRDefault="00400B87" w:rsidP="00465FE2">
            <w:pPr>
              <w:rPr>
                <w:b/>
              </w:rPr>
            </w:pPr>
            <w:r w:rsidRPr="00BB37D2">
              <w:rPr>
                <w:b/>
              </w:rPr>
              <w:t>Коэффициент</w:t>
            </w:r>
            <w:proofErr w:type="gramStart"/>
            <w:r w:rsidRPr="00BB37D2">
              <w:rPr>
                <w:b/>
              </w:rPr>
              <w:t xml:space="preserve">  К</w:t>
            </w:r>
            <w:proofErr w:type="gramEnd"/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87" w:rsidRPr="00BB37D2" w:rsidRDefault="00400B87" w:rsidP="00465FE2">
            <w:pPr>
              <w:rPr>
                <w:b/>
              </w:rPr>
            </w:pPr>
            <w:r w:rsidRPr="00BB37D2">
              <w:rPr>
                <w:b/>
              </w:rPr>
              <w:t>Оценка</w:t>
            </w:r>
          </w:p>
        </w:tc>
      </w:tr>
      <w:tr w:rsidR="00400B87" w:rsidRPr="00BB37D2" w:rsidTr="00465FE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87" w:rsidRPr="00BB37D2" w:rsidRDefault="00400B87" w:rsidP="00465FE2">
            <w:pPr>
              <w:rPr>
                <w:b/>
              </w:rPr>
            </w:pPr>
            <w:r w:rsidRPr="00BB37D2">
              <w:rPr>
                <w:b/>
              </w:rPr>
              <w:t>0,9-1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87" w:rsidRPr="00BB37D2" w:rsidRDefault="00400B87" w:rsidP="00465FE2">
            <w:pPr>
              <w:rPr>
                <w:b/>
              </w:rPr>
            </w:pPr>
            <w:r w:rsidRPr="00BB37D2">
              <w:rPr>
                <w:b/>
              </w:rPr>
              <w:t>«5»</w:t>
            </w:r>
          </w:p>
        </w:tc>
      </w:tr>
      <w:tr w:rsidR="00400B87" w:rsidRPr="00BB37D2" w:rsidTr="00465FE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87" w:rsidRPr="00BB37D2" w:rsidRDefault="00400B87" w:rsidP="00465FE2">
            <w:pPr>
              <w:rPr>
                <w:b/>
              </w:rPr>
            </w:pPr>
            <w:r w:rsidRPr="00BB37D2">
              <w:rPr>
                <w:b/>
              </w:rPr>
              <w:t>0,8-0,89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87" w:rsidRPr="00BB37D2" w:rsidRDefault="00400B87" w:rsidP="00465FE2">
            <w:pPr>
              <w:rPr>
                <w:b/>
              </w:rPr>
            </w:pPr>
            <w:r w:rsidRPr="00BB37D2">
              <w:rPr>
                <w:b/>
              </w:rPr>
              <w:t>«4»</w:t>
            </w:r>
          </w:p>
        </w:tc>
      </w:tr>
      <w:tr w:rsidR="00400B87" w:rsidRPr="00BB37D2" w:rsidTr="00465FE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87" w:rsidRPr="00BB37D2" w:rsidRDefault="00400B87" w:rsidP="00465FE2">
            <w:pPr>
              <w:rPr>
                <w:b/>
              </w:rPr>
            </w:pPr>
            <w:r w:rsidRPr="00BB37D2">
              <w:rPr>
                <w:b/>
              </w:rPr>
              <w:t>0,6-0,79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87" w:rsidRPr="00BB37D2" w:rsidRDefault="00400B87" w:rsidP="00465FE2">
            <w:pPr>
              <w:rPr>
                <w:b/>
              </w:rPr>
            </w:pPr>
            <w:r w:rsidRPr="00BB37D2">
              <w:rPr>
                <w:b/>
              </w:rPr>
              <w:t>«3»</w:t>
            </w:r>
          </w:p>
        </w:tc>
      </w:tr>
      <w:tr w:rsidR="00400B87" w:rsidRPr="00BB37D2" w:rsidTr="00465FE2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87" w:rsidRPr="00BB37D2" w:rsidRDefault="00400B87" w:rsidP="00465FE2">
            <w:pPr>
              <w:rPr>
                <w:b/>
              </w:rPr>
            </w:pPr>
            <w:r w:rsidRPr="00BB37D2">
              <w:rPr>
                <w:b/>
              </w:rPr>
              <w:t>Меньше 0,6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B87" w:rsidRPr="00BB37D2" w:rsidRDefault="00400B87" w:rsidP="00465FE2">
            <w:pPr>
              <w:rPr>
                <w:b/>
              </w:rPr>
            </w:pPr>
            <w:r w:rsidRPr="00BB37D2">
              <w:rPr>
                <w:b/>
              </w:rPr>
              <w:t>«2»</w:t>
            </w:r>
          </w:p>
        </w:tc>
      </w:tr>
    </w:tbl>
    <w:p w:rsidR="00400B87" w:rsidRDefault="00400B87" w:rsidP="00400B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20B60" w:rsidRPr="00400B87" w:rsidRDefault="00F20B60" w:rsidP="00400B87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F20B60" w:rsidRPr="00400B87" w:rsidSect="00400B8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inheri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B049D36"/>
    <w:lvl w:ilvl="0">
      <w:numFmt w:val="decimal"/>
      <w:lvlText w:val="*"/>
      <w:lvlJc w:val="left"/>
      <w:pPr>
        <w:ind w:left="0" w:firstLine="0"/>
      </w:pPr>
    </w:lvl>
  </w:abstractNum>
  <w:abstractNum w:abstractNumId="1">
    <w:nsid w:val="04294925"/>
    <w:multiLevelType w:val="singleLevel"/>
    <w:tmpl w:val="EB049D36"/>
    <w:lvl w:ilvl="0">
      <w:numFmt w:val="decimal"/>
      <w:lvlText w:val="*"/>
      <w:lvlJc w:val="left"/>
      <w:pPr>
        <w:ind w:left="0" w:firstLine="0"/>
      </w:pPr>
    </w:lvl>
  </w:abstractNum>
  <w:abstractNum w:abstractNumId="2">
    <w:nsid w:val="217002EF"/>
    <w:multiLevelType w:val="hybridMultilevel"/>
    <w:tmpl w:val="830E59B2"/>
    <w:lvl w:ilvl="0" w:tplc="023299A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C119BD"/>
    <w:multiLevelType w:val="hybridMultilevel"/>
    <w:tmpl w:val="1DB034D2"/>
    <w:lvl w:ilvl="0" w:tplc="023299A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DBE72B9"/>
    <w:multiLevelType w:val="hybridMultilevel"/>
    <w:tmpl w:val="8B361A3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4541D9C"/>
    <w:multiLevelType w:val="hybridMultilevel"/>
    <w:tmpl w:val="3692C7C6"/>
    <w:lvl w:ilvl="0" w:tplc="023299A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5932C13"/>
    <w:multiLevelType w:val="hybridMultilevel"/>
    <w:tmpl w:val="0D70DB5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AD43203"/>
    <w:multiLevelType w:val="hybridMultilevel"/>
    <w:tmpl w:val="B90EE6D6"/>
    <w:lvl w:ilvl="0" w:tplc="023299A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CF618A1"/>
    <w:multiLevelType w:val="hybridMultilevel"/>
    <w:tmpl w:val="0916D600"/>
    <w:lvl w:ilvl="0" w:tplc="023299A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BB67987"/>
    <w:multiLevelType w:val="hybridMultilevel"/>
    <w:tmpl w:val="D186BD6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41772F"/>
    <w:multiLevelType w:val="hybridMultilevel"/>
    <w:tmpl w:val="48F0B17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8577F2A"/>
    <w:multiLevelType w:val="hybridMultilevel"/>
    <w:tmpl w:val="83E21628"/>
    <w:lvl w:ilvl="0" w:tplc="023299A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D772462"/>
    <w:multiLevelType w:val="hybridMultilevel"/>
    <w:tmpl w:val="E5C080A0"/>
    <w:lvl w:ilvl="0" w:tplc="023299A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lvl w:ilvl="0">
        <w:numFmt w:val="bullet"/>
        <w:lvlText w:val="•"/>
        <w:legacy w:legacy="1" w:legacySpace="0" w:legacyIndent="893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7">
    <w:abstractNumId w:val="4"/>
  </w:num>
  <w:num w:numId="8">
    <w:abstractNumId w:val="6"/>
  </w:num>
  <w:num w:numId="9">
    <w:abstractNumId w:val="3"/>
  </w:num>
  <w:num w:numId="10">
    <w:abstractNumId w:val="2"/>
  </w:num>
  <w:num w:numId="11">
    <w:abstractNumId w:val="7"/>
  </w:num>
  <w:num w:numId="12">
    <w:abstractNumId w:val="11"/>
  </w:num>
  <w:num w:numId="13">
    <w:abstractNumId w:val="12"/>
  </w:num>
  <w:num w:numId="14">
    <w:abstractNumId w:val="8"/>
  </w:num>
  <w:num w:numId="15">
    <w:abstractNumId w:val="5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00B87"/>
    <w:rsid w:val="00091AE7"/>
    <w:rsid w:val="00157042"/>
    <w:rsid w:val="001F5B0D"/>
    <w:rsid w:val="00313EA0"/>
    <w:rsid w:val="00342182"/>
    <w:rsid w:val="00400B87"/>
    <w:rsid w:val="00434F6B"/>
    <w:rsid w:val="00465FE2"/>
    <w:rsid w:val="004A1029"/>
    <w:rsid w:val="00507576"/>
    <w:rsid w:val="00514502"/>
    <w:rsid w:val="00584FB3"/>
    <w:rsid w:val="0066110C"/>
    <w:rsid w:val="00746AF4"/>
    <w:rsid w:val="00782F3B"/>
    <w:rsid w:val="00797C1D"/>
    <w:rsid w:val="007A5092"/>
    <w:rsid w:val="00864090"/>
    <w:rsid w:val="00901559"/>
    <w:rsid w:val="00907DA5"/>
    <w:rsid w:val="00AC423E"/>
    <w:rsid w:val="00B868BB"/>
    <w:rsid w:val="00C50D18"/>
    <w:rsid w:val="00E40976"/>
    <w:rsid w:val="00ED7533"/>
    <w:rsid w:val="00F20B60"/>
    <w:rsid w:val="00F24D27"/>
    <w:rsid w:val="00FA27E9"/>
    <w:rsid w:val="00FD14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HTML Preformatted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4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400B87"/>
    <w:pPr>
      <w:spacing w:before="150" w:after="100" w:afterAutospacing="1"/>
      <w:outlineLvl w:val="0"/>
    </w:pPr>
    <w:rPr>
      <w:color w:val="6D9A00"/>
      <w:kern w:val="36"/>
      <w:sz w:val="27"/>
      <w:szCs w:val="27"/>
    </w:rPr>
  </w:style>
  <w:style w:type="paragraph" w:styleId="2">
    <w:name w:val="heading 2"/>
    <w:basedOn w:val="a"/>
    <w:link w:val="20"/>
    <w:qFormat/>
    <w:rsid w:val="00400B87"/>
    <w:pPr>
      <w:spacing w:before="100" w:beforeAutospacing="1" w:after="100" w:afterAutospacing="1"/>
      <w:outlineLvl w:val="1"/>
    </w:pPr>
    <w:rPr>
      <w:b/>
      <w:bCs/>
      <w:color w:val="0177A4"/>
      <w:sz w:val="21"/>
      <w:szCs w:val="21"/>
    </w:rPr>
  </w:style>
  <w:style w:type="paragraph" w:styleId="3">
    <w:name w:val="heading 3"/>
    <w:basedOn w:val="a"/>
    <w:link w:val="30"/>
    <w:qFormat/>
    <w:rsid w:val="00400B87"/>
    <w:pPr>
      <w:spacing w:before="100" w:beforeAutospacing="1" w:after="100" w:afterAutospacing="1"/>
      <w:outlineLvl w:val="2"/>
    </w:pPr>
    <w:rPr>
      <w:b/>
      <w:bCs/>
      <w:color w:val="0377A1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0B8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400B87"/>
    <w:rPr>
      <w:rFonts w:ascii="Times New Roman" w:eastAsia="Times New Roman" w:hAnsi="Times New Roman" w:cs="Times New Roman"/>
      <w:color w:val="6D9A00"/>
      <w:kern w:val="36"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rsid w:val="00400B87"/>
    <w:rPr>
      <w:rFonts w:ascii="Times New Roman" w:eastAsia="Times New Roman" w:hAnsi="Times New Roman" w:cs="Times New Roman"/>
      <w:b/>
      <w:bCs/>
      <w:color w:val="0177A4"/>
      <w:sz w:val="21"/>
      <w:szCs w:val="21"/>
      <w:lang w:eastAsia="ru-RU"/>
    </w:rPr>
  </w:style>
  <w:style w:type="character" w:customStyle="1" w:styleId="30">
    <w:name w:val="Заголовок 3 Знак"/>
    <w:basedOn w:val="a0"/>
    <w:link w:val="3"/>
    <w:rsid w:val="00400B87"/>
    <w:rPr>
      <w:rFonts w:ascii="Times New Roman" w:eastAsia="Times New Roman" w:hAnsi="Times New Roman" w:cs="Times New Roman"/>
      <w:b/>
      <w:bCs/>
      <w:color w:val="0377A1"/>
      <w:sz w:val="21"/>
      <w:szCs w:val="21"/>
      <w:lang w:eastAsia="ru-RU"/>
    </w:rPr>
  </w:style>
  <w:style w:type="character" w:styleId="a4">
    <w:name w:val="Hyperlink"/>
    <w:basedOn w:val="a0"/>
    <w:rsid w:val="00400B87"/>
    <w:rPr>
      <w:strike w:val="0"/>
      <w:dstrike w:val="0"/>
      <w:color w:val="6D9A00"/>
      <w:u w:val="none"/>
      <w:effect w:val="none"/>
    </w:rPr>
  </w:style>
  <w:style w:type="character" w:styleId="a5">
    <w:name w:val="FollowedHyperlink"/>
    <w:basedOn w:val="a0"/>
    <w:rsid w:val="00400B87"/>
    <w:rPr>
      <w:strike w:val="0"/>
      <w:dstrike w:val="0"/>
      <w:color w:val="6D9A00"/>
      <w:u w:val="none"/>
      <w:effect w:val="none"/>
    </w:rPr>
  </w:style>
  <w:style w:type="paragraph" w:styleId="HTML">
    <w:name w:val="HTML Preformatted"/>
    <w:basedOn w:val="a"/>
    <w:link w:val="HTML0"/>
    <w:rsid w:val="00400B8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00B8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rsid w:val="00400B87"/>
    <w:pPr>
      <w:spacing w:before="100" w:beforeAutospacing="1" w:after="100" w:afterAutospacing="1"/>
    </w:pPr>
  </w:style>
  <w:style w:type="paragraph" w:styleId="a7">
    <w:name w:val="Title"/>
    <w:basedOn w:val="a"/>
    <w:link w:val="a8"/>
    <w:qFormat/>
    <w:rsid w:val="00400B87"/>
    <w:pPr>
      <w:jc w:val="center"/>
    </w:pPr>
    <w:rPr>
      <w:b/>
      <w:bCs/>
      <w:sz w:val="32"/>
      <w:lang w:eastAsia="en-US"/>
    </w:rPr>
  </w:style>
  <w:style w:type="character" w:customStyle="1" w:styleId="a8">
    <w:name w:val="Название Знак"/>
    <w:basedOn w:val="a0"/>
    <w:link w:val="a7"/>
    <w:rsid w:val="00400B87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a9">
    <w:name w:val="Subtitle"/>
    <w:basedOn w:val="a"/>
    <w:link w:val="aa"/>
    <w:qFormat/>
    <w:rsid w:val="00400B87"/>
    <w:pPr>
      <w:jc w:val="center"/>
    </w:pPr>
    <w:rPr>
      <w:b/>
      <w:bCs/>
    </w:rPr>
  </w:style>
  <w:style w:type="character" w:customStyle="1" w:styleId="aa">
    <w:name w:val="Подзаголовок Знак"/>
    <w:basedOn w:val="a0"/>
    <w:link w:val="a9"/>
    <w:rsid w:val="00400B8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1">
    <w:name w:val="Основной текст 2 Знак"/>
    <w:basedOn w:val="a0"/>
    <w:link w:val="22"/>
    <w:locked/>
    <w:rsid w:val="00400B87"/>
    <w:rPr>
      <w:szCs w:val="24"/>
      <w:lang w:eastAsia="ru-RU"/>
    </w:rPr>
  </w:style>
  <w:style w:type="paragraph" w:styleId="22">
    <w:name w:val="Body Text 2"/>
    <w:basedOn w:val="a"/>
    <w:link w:val="21"/>
    <w:rsid w:val="00400B87"/>
    <w:rPr>
      <w:rFonts w:asciiTheme="minorHAnsi" w:eastAsiaTheme="minorHAnsi" w:hAnsiTheme="minorHAnsi" w:cstheme="minorBidi"/>
      <w:sz w:val="22"/>
    </w:rPr>
  </w:style>
  <w:style w:type="character" w:customStyle="1" w:styleId="210">
    <w:name w:val="Основной текст 2 Знак1"/>
    <w:basedOn w:val="a0"/>
    <w:uiPriority w:val="99"/>
    <w:semiHidden/>
    <w:rsid w:val="00400B8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Текст Знак"/>
    <w:basedOn w:val="a0"/>
    <w:link w:val="ac"/>
    <w:locked/>
    <w:rsid w:val="00400B87"/>
    <w:rPr>
      <w:rFonts w:ascii="Courier New" w:hAnsi="Courier New" w:cs="Courier New"/>
      <w:lang w:eastAsia="ru-RU"/>
    </w:rPr>
  </w:style>
  <w:style w:type="paragraph" w:styleId="ac">
    <w:name w:val="Plain Text"/>
    <w:basedOn w:val="a"/>
    <w:link w:val="ab"/>
    <w:rsid w:val="00400B87"/>
    <w:rPr>
      <w:rFonts w:ascii="Courier New" w:eastAsiaTheme="minorHAnsi" w:hAnsi="Courier New" w:cs="Courier New"/>
      <w:sz w:val="22"/>
      <w:szCs w:val="22"/>
    </w:rPr>
  </w:style>
  <w:style w:type="character" w:customStyle="1" w:styleId="11">
    <w:name w:val="Текст Знак1"/>
    <w:basedOn w:val="a0"/>
    <w:uiPriority w:val="99"/>
    <w:semiHidden/>
    <w:rsid w:val="00400B87"/>
    <w:rPr>
      <w:rFonts w:ascii="Consolas" w:eastAsia="Times New Roman" w:hAnsi="Consolas" w:cs="Times New Roman"/>
      <w:sz w:val="21"/>
      <w:szCs w:val="21"/>
      <w:lang w:eastAsia="ru-RU"/>
    </w:rPr>
  </w:style>
  <w:style w:type="paragraph" w:customStyle="1" w:styleId="rteindent1">
    <w:name w:val="rteindent1"/>
    <w:basedOn w:val="a"/>
    <w:rsid w:val="00400B87"/>
    <w:pPr>
      <w:spacing w:before="100" w:beforeAutospacing="1" w:after="100" w:afterAutospacing="1"/>
      <w:ind w:left="600"/>
    </w:pPr>
  </w:style>
  <w:style w:type="paragraph" w:customStyle="1" w:styleId="rteindent2">
    <w:name w:val="rteindent2"/>
    <w:basedOn w:val="a"/>
    <w:rsid w:val="00400B87"/>
    <w:pPr>
      <w:spacing w:before="100" w:beforeAutospacing="1" w:after="100" w:afterAutospacing="1"/>
      <w:ind w:left="1200"/>
    </w:pPr>
  </w:style>
  <w:style w:type="paragraph" w:customStyle="1" w:styleId="rteindent3">
    <w:name w:val="rteindent3"/>
    <w:basedOn w:val="a"/>
    <w:rsid w:val="00400B87"/>
    <w:pPr>
      <w:spacing w:before="100" w:beforeAutospacing="1" w:after="100" w:afterAutospacing="1"/>
      <w:ind w:left="1800"/>
    </w:pPr>
  </w:style>
  <w:style w:type="paragraph" w:customStyle="1" w:styleId="rteindent4">
    <w:name w:val="rteindent4"/>
    <w:basedOn w:val="a"/>
    <w:rsid w:val="00400B87"/>
    <w:pPr>
      <w:spacing w:before="100" w:beforeAutospacing="1" w:after="100" w:afterAutospacing="1"/>
      <w:ind w:left="2400"/>
    </w:pPr>
  </w:style>
  <w:style w:type="paragraph" w:customStyle="1" w:styleId="rteleft">
    <w:name w:val="rteleft"/>
    <w:basedOn w:val="a"/>
    <w:rsid w:val="00400B87"/>
    <w:pPr>
      <w:spacing w:before="100" w:beforeAutospacing="1" w:after="100" w:afterAutospacing="1"/>
    </w:pPr>
  </w:style>
  <w:style w:type="paragraph" w:customStyle="1" w:styleId="rteright">
    <w:name w:val="rteright"/>
    <w:basedOn w:val="a"/>
    <w:rsid w:val="00400B87"/>
    <w:pPr>
      <w:spacing w:before="100" w:beforeAutospacing="1" w:after="100" w:afterAutospacing="1"/>
      <w:jc w:val="right"/>
    </w:pPr>
  </w:style>
  <w:style w:type="paragraph" w:customStyle="1" w:styleId="rtecenter">
    <w:name w:val="rtecenter"/>
    <w:basedOn w:val="a"/>
    <w:rsid w:val="00400B87"/>
    <w:pPr>
      <w:spacing w:before="100" w:beforeAutospacing="1" w:after="100" w:afterAutospacing="1"/>
      <w:jc w:val="center"/>
    </w:pPr>
  </w:style>
  <w:style w:type="paragraph" w:customStyle="1" w:styleId="rtejustify">
    <w:name w:val="rtejustify"/>
    <w:basedOn w:val="a"/>
    <w:rsid w:val="00400B87"/>
    <w:pPr>
      <w:spacing w:before="100" w:beforeAutospacing="1" w:after="100" w:afterAutospacing="1"/>
      <w:jc w:val="both"/>
    </w:pPr>
  </w:style>
  <w:style w:type="paragraph" w:customStyle="1" w:styleId="ctools-locked">
    <w:name w:val="ctools-locked"/>
    <w:basedOn w:val="a"/>
    <w:rsid w:val="00400B87"/>
    <w:pPr>
      <w:pBdr>
        <w:top w:val="single" w:sz="6" w:space="12" w:color="FF0000"/>
        <w:left w:val="single" w:sz="6" w:space="12" w:color="FF0000"/>
        <w:bottom w:val="single" w:sz="6" w:space="12" w:color="FF0000"/>
        <w:right w:val="single" w:sz="6" w:space="12" w:color="FF0000"/>
      </w:pBdr>
      <w:spacing w:before="100" w:beforeAutospacing="1" w:after="100" w:afterAutospacing="1"/>
    </w:pPr>
    <w:rPr>
      <w:color w:val="FF0000"/>
    </w:rPr>
  </w:style>
  <w:style w:type="paragraph" w:customStyle="1" w:styleId="ctools-owns-lock">
    <w:name w:val="ctools-owns-lock"/>
    <w:basedOn w:val="a"/>
    <w:rsid w:val="00400B87"/>
    <w:pPr>
      <w:pBdr>
        <w:top w:val="single" w:sz="6" w:space="12" w:color="F0C020"/>
        <w:left w:val="single" w:sz="6" w:space="12" w:color="F0C020"/>
        <w:bottom w:val="single" w:sz="6" w:space="12" w:color="F0C020"/>
        <w:right w:val="single" w:sz="6" w:space="12" w:color="F0C020"/>
      </w:pBdr>
      <w:shd w:val="clear" w:color="auto" w:fill="FFFFDD"/>
      <w:spacing w:before="100" w:beforeAutospacing="1" w:after="100" w:afterAutospacing="1"/>
    </w:pPr>
  </w:style>
  <w:style w:type="paragraph" w:customStyle="1" w:styleId="container-inline-date">
    <w:name w:val="container-inline-date"/>
    <w:basedOn w:val="a"/>
    <w:rsid w:val="00400B87"/>
    <w:pPr>
      <w:spacing w:before="100" w:beforeAutospacing="1" w:after="100" w:afterAutospacing="1"/>
      <w:ind w:right="120"/>
    </w:pPr>
  </w:style>
  <w:style w:type="paragraph" w:customStyle="1" w:styleId="calendarcontrol">
    <w:name w:val="calendar_control"/>
    <w:basedOn w:val="a"/>
    <w:rsid w:val="00400B87"/>
  </w:style>
  <w:style w:type="paragraph" w:customStyle="1" w:styleId="calendarlinks">
    <w:name w:val="calendar_links"/>
    <w:basedOn w:val="a"/>
    <w:rsid w:val="00400B87"/>
  </w:style>
  <w:style w:type="paragraph" w:customStyle="1" w:styleId="calendarheader">
    <w:name w:val="calendar_header"/>
    <w:basedOn w:val="a"/>
    <w:rsid w:val="00400B87"/>
  </w:style>
  <w:style w:type="paragraph" w:customStyle="1" w:styleId="calendar">
    <w:name w:val="calendar"/>
    <w:basedOn w:val="a"/>
    <w:rsid w:val="00400B87"/>
  </w:style>
  <w:style w:type="paragraph" w:customStyle="1" w:styleId="date-repeat-input">
    <w:name w:val="date-repeat-input"/>
    <w:basedOn w:val="a"/>
    <w:rsid w:val="00400B87"/>
    <w:pPr>
      <w:spacing w:before="100" w:beforeAutospacing="1" w:after="100" w:afterAutospacing="1"/>
      <w:ind w:right="75"/>
    </w:pPr>
  </w:style>
  <w:style w:type="paragraph" w:customStyle="1" w:styleId="date-nav">
    <w:name w:val="date-nav"/>
    <w:basedOn w:val="a"/>
    <w:rsid w:val="00400B87"/>
    <w:pPr>
      <w:spacing w:before="100" w:beforeAutospacing="1" w:after="100" w:afterAutospacing="1"/>
    </w:pPr>
  </w:style>
  <w:style w:type="paragraph" w:customStyle="1" w:styleId="date-clear">
    <w:name w:val="date-clear"/>
    <w:basedOn w:val="a"/>
    <w:rsid w:val="00400B87"/>
    <w:pPr>
      <w:spacing w:before="100" w:beforeAutospacing="1" w:after="100" w:afterAutospacing="1"/>
    </w:pPr>
  </w:style>
  <w:style w:type="paragraph" w:customStyle="1" w:styleId="date-clear-block">
    <w:name w:val="date-clear-block"/>
    <w:basedOn w:val="a"/>
    <w:rsid w:val="00400B87"/>
    <w:pPr>
      <w:spacing w:before="100" w:beforeAutospacing="1" w:after="100" w:afterAutospacing="1"/>
    </w:pPr>
  </w:style>
  <w:style w:type="paragraph" w:customStyle="1" w:styleId="vote-wrap">
    <w:name w:val="vote-wrap"/>
    <w:basedOn w:val="a"/>
    <w:rsid w:val="00400B87"/>
    <w:pPr>
      <w:ind w:right="75"/>
      <w:jc w:val="center"/>
    </w:pPr>
  </w:style>
  <w:style w:type="paragraph" w:customStyle="1" w:styleId="vote-wrap-login">
    <w:name w:val="vote-wrap-login"/>
    <w:basedOn w:val="a"/>
    <w:rsid w:val="00400B87"/>
    <w:pPr>
      <w:ind w:right="75"/>
      <w:jc w:val="center"/>
    </w:pPr>
  </w:style>
  <w:style w:type="paragraph" w:customStyle="1" w:styleId="vote-count">
    <w:name w:val="vote-count"/>
    <w:basedOn w:val="a"/>
    <w:rsid w:val="00400B87"/>
    <w:rPr>
      <w:sz w:val="60"/>
      <w:szCs w:val="60"/>
    </w:rPr>
  </w:style>
  <w:style w:type="paragraph" w:customStyle="1" w:styleId="vote-counted">
    <w:name w:val="vote-counted"/>
    <w:basedOn w:val="a"/>
    <w:rsid w:val="00400B87"/>
    <w:rPr>
      <w:sz w:val="60"/>
      <w:szCs w:val="60"/>
    </w:rPr>
  </w:style>
  <w:style w:type="paragraph" w:customStyle="1" w:styleId="vote-text">
    <w:name w:val="vote-text"/>
    <w:basedOn w:val="a"/>
    <w:rsid w:val="00400B87"/>
  </w:style>
  <w:style w:type="paragraph" w:customStyle="1" w:styleId="voted-text">
    <w:name w:val="voted-text"/>
    <w:basedOn w:val="a"/>
    <w:rsid w:val="00400B87"/>
  </w:style>
  <w:style w:type="paragraph" w:customStyle="1" w:styleId="block-nicemenus">
    <w:name w:val="block-nice_menus"/>
    <w:basedOn w:val="a"/>
    <w:rsid w:val="00400B87"/>
    <w:pPr>
      <w:spacing w:before="100" w:beforeAutospacing="1" w:after="100" w:afterAutospacing="1"/>
    </w:pPr>
  </w:style>
  <w:style w:type="paragraph" w:customStyle="1" w:styleId="node-unpublished">
    <w:name w:val="node-unpublished"/>
    <w:basedOn w:val="a"/>
    <w:rsid w:val="00400B87"/>
    <w:pPr>
      <w:shd w:val="clear" w:color="auto" w:fill="FFF4F4"/>
      <w:spacing w:before="100" w:beforeAutospacing="1" w:after="100" w:afterAutospacing="1"/>
    </w:pPr>
  </w:style>
  <w:style w:type="paragraph" w:customStyle="1" w:styleId="terms-inline">
    <w:name w:val="terms-inline"/>
    <w:basedOn w:val="a"/>
    <w:rsid w:val="00400B87"/>
    <w:pPr>
      <w:spacing w:before="100" w:beforeAutospacing="1" w:after="100" w:afterAutospacing="1"/>
    </w:pPr>
  </w:style>
  <w:style w:type="paragraph" w:customStyle="1" w:styleId="og-picture-wrapper">
    <w:name w:val="og-picture-wrapper"/>
    <w:basedOn w:val="a"/>
    <w:rsid w:val="00400B87"/>
    <w:pPr>
      <w:pBdr>
        <w:bottom w:val="dotted" w:sz="6" w:space="4" w:color="auto"/>
      </w:pBdr>
      <w:spacing w:before="100" w:beforeAutospacing="1" w:after="100" w:afterAutospacing="1"/>
      <w:jc w:val="center"/>
    </w:pPr>
  </w:style>
  <w:style w:type="paragraph" w:customStyle="1" w:styleId="view-id-ogmembersblock">
    <w:name w:val="view-id-og_members_block"/>
    <w:basedOn w:val="a"/>
    <w:rsid w:val="00400B87"/>
    <w:pPr>
      <w:spacing w:before="100" w:beforeAutospacing="1" w:after="100" w:afterAutospacing="1"/>
      <w:jc w:val="center"/>
    </w:pPr>
  </w:style>
  <w:style w:type="paragraph" w:customStyle="1" w:styleId="views-field-is-admin">
    <w:name w:val="views-field-is-admin"/>
    <w:basedOn w:val="a"/>
    <w:rsid w:val="00400B87"/>
    <w:pPr>
      <w:spacing w:before="100" w:beforeAutospacing="1" w:after="100" w:afterAutospacing="1"/>
    </w:pPr>
    <w:rPr>
      <w:i/>
      <w:iCs/>
    </w:rPr>
  </w:style>
  <w:style w:type="paragraph" w:customStyle="1" w:styleId="tboverlaymacffbghack">
    <w:name w:val="tb_overlaymacffbghack"/>
    <w:basedOn w:val="a"/>
    <w:rsid w:val="00400B87"/>
    <w:pPr>
      <w:spacing w:before="100" w:beforeAutospacing="1" w:after="100" w:afterAutospacing="1"/>
    </w:pPr>
  </w:style>
  <w:style w:type="paragraph" w:customStyle="1" w:styleId="tboverlaybg">
    <w:name w:val="tb_overlaybg"/>
    <w:basedOn w:val="a"/>
    <w:rsid w:val="00400B87"/>
    <w:pPr>
      <w:shd w:val="clear" w:color="auto" w:fill="000000"/>
      <w:spacing w:before="100" w:beforeAutospacing="1" w:after="100" w:afterAutospacing="1"/>
    </w:pPr>
  </w:style>
  <w:style w:type="paragraph" w:customStyle="1" w:styleId="photos-admin-inline">
    <w:name w:val="photos-admin-inline"/>
    <w:basedOn w:val="a"/>
    <w:rsid w:val="00400B87"/>
    <w:pPr>
      <w:spacing w:before="75" w:after="75"/>
    </w:pPr>
  </w:style>
  <w:style w:type="paragraph" w:customStyle="1" w:styleId="photos-votes">
    <w:name w:val="photos-votes"/>
    <w:basedOn w:val="a"/>
    <w:rsid w:val="00400B87"/>
    <w:pPr>
      <w:spacing w:before="100" w:beforeAutospacing="1" w:after="100" w:afterAutospacing="1"/>
    </w:pPr>
  </w:style>
  <w:style w:type="paragraph" w:customStyle="1" w:styleId="photos-vote-u">
    <w:name w:val="photos-vote-u"/>
    <w:basedOn w:val="a"/>
    <w:rsid w:val="00400B87"/>
    <w:pPr>
      <w:spacing w:before="100" w:beforeAutospacing="1" w:after="100" w:afterAutospacing="1"/>
    </w:pPr>
  </w:style>
  <w:style w:type="paragraph" w:customStyle="1" w:styleId="photos-vote">
    <w:name w:val="photos-vote"/>
    <w:basedOn w:val="a"/>
    <w:rsid w:val="00400B87"/>
    <w:pPr>
      <w:spacing w:before="100" w:beforeAutospacing="1" w:after="100" w:afterAutospacing="1"/>
    </w:pPr>
  </w:style>
  <w:style w:type="paragraph" w:customStyle="1" w:styleId="photos-vote-up-u">
    <w:name w:val="photos-vote-up-u"/>
    <w:basedOn w:val="a"/>
    <w:rsid w:val="00400B87"/>
    <w:pPr>
      <w:spacing w:before="100" w:beforeAutospacing="1" w:after="100" w:afterAutospacing="1"/>
    </w:pPr>
  </w:style>
  <w:style w:type="paragraph" w:customStyle="1" w:styleId="photos-vote-up">
    <w:name w:val="photos-vote-up"/>
    <w:basedOn w:val="a"/>
    <w:rsid w:val="00400B87"/>
    <w:pPr>
      <w:spacing w:before="100" w:beforeAutospacing="1" w:after="100" w:afterAutospacing="1"/>
    </w:pPr>
  </w:style>
  <w:style w:type="paragraph" w:customStyle="1" w:styleId="photos-vote-down-u">
    <w:name w:val="photos-vote-down-u"/>
    <w:basedOn w:val="a"/>
    <w:rsid w:val="00400B87"/>
    <w:pPr>
      <w:spacing w:before="100" w:beforeAutospacing="1" w:after="100" w:afterAutospacing="1"/>
    </w:pPr>
  </w:style>
  <w:style w:type="paragraph" w:customStyle="1" w:styleId="photos-vote-down">
    <w:name w:val="photos-vote-down"/>
    <w:basedOn w:val="a"/>
    <w:rsid w:val="00400B87"/>
    <w:pPr>
      <w:spacing w:before="100" w:beforeAutospacing="1" w:after="100" w:afterAutospacing="1"/>
    </w:pPr>
  </w:style>
  <w:style w:type="paragraph" w:customStyle="1" w:styleId="photos-vote-sum">
    <w:name w:val="photos-vote-sum"/>
    <w:basedOn w:val="a"/>
    <w:rsid w:val="00400B87"/>
    <w:pPr>
      <w:spacing w:before="100" w:beforeAutospacing="1" w:after="100" w:afterAutospacing="1" w:line="225" w:lineRule="atLeast"/>
      <w:jc w:val="center"/>
    </w:pPr>
  </w:style>
  <w:style w:type="paragraph" w:customStyle="1" w:styleId="photos-vote-load">
    <w:name w:val="photos-vote-load"/>
    <w:basedOn w:val="a"/>
    <w:rsid w:val="00400B87"/>
    <w:pPr>
      <w:spacing w:before="100" w:beforeAutospacing="1" w:after="100" w:afterAutospacing="1"/>
    </w:pPr>
  </w:style>
  <w:style w:type="paragraph" w:customStyle="1" w:styleId="photos-to-album">
    <w:name w:val="photos-to-album"/>
    <w:basedOn w:val="a"/>
    <w:rsid w:val="00400B87"/>
    <w:pPr>
      <w:spacing w:before="100" w:beforeAutospacing="1" w:after="100" w:afterAutospacing="1"/>
    </w:pPr>
  </w:style>
  <w:style w:type="paragraph" w:customStyle="1" w:styleId="photo-rg">
    <w:name w:val="photo-rg"/>
    <w:basedOn w:val="a"/>
    <w:rsid w:val="00400B87"/>
    <w:pPr>
      <w:spacing w:before="100" w:beforeAutospacing="1" w:after="100" w:afterAutospacing="1" w:line="390" w:lineRule="atLeast"/>
      <w:jc w:val="right"/>
    </w:pPr>
    <w:rPr>
      <w:color w:val="818B95"/>
    </w:rPr>
  </w:style>
  <w:style w:type="paragraph" w:customStyle="1" w:styleId="photolinkpager">
    <w:name w:val="photo_link_pager"/>
    <w:basedOn w:val="a"/>
    <w:rsid w:val="00400B87"/>
    <w:pPr>
      <w:spacing w:before="100" w:beforeAutospacing="1" w:after="100" w:afterAutospacing="1" w:line="450" w:lineRule="atLeast"/>
    </w:pPr>
  </w:style>
  <w:style w:type="paragraph" w:customStyle="1" w:styleId="image-a">
    <w:name w:val="image-a"/>
    <w:basedOn w:val="a"/>
    <w:rsid w:val="00400B87"/>
    <w:pPr>
      <w:spacing w:before="75" w:after="75"/>
      <w:jc w:val="center"/>
    </w:pPr>
  </w:style>
  <w:style w:type="paragraph" w:customStyle="1" w:styleId="photosblockinfo">
    <w:name w:val="photos_block_info"/>
    <w:basedOn w:val="a"/>
    <w:rsid w:val="00400B87"/>
    <w:pPr>
      <w:spacing w:before="100" w:beforeAutospacing="1" w:after="120"/>
    </w:pPr>
    <w:rPr>
      <w:b/>
      <w:bCs/>
      <w:color w:val="666666"/>
      <w:sz w:val="21"/>
      <w:szCs w:val="21"/>
    </w:rPr>
  </w:style>
  <w:style w:type="paragraph" w:customStyle="1" w:styleId="photosblockpageropen">
    <w:name w:val="photos_block_pager_open"/>
    <w:basedOn w:val="a"/>
    <w:rsid w:val="00400B87"/>
    <w:pPr>
      <w:spacing w:before="100" w:beforeAutospacing="1" w:after="100" w:afterAutospacing="1"/>
    </w:pPr>
  </w:style>
  <w:style w:type="paragraph" w:customStyle="1" w:styleId="photosblockpagerleft">
    <w:name w:val="photos_block_pager_left"/>
    <w:basedOn w:val="a"/>
    <w:rsid w:val="00400B87"/>
    <w:pPr>
      <w:pBdr>
        <w:bottom w:val="single" w:sz="6" w:space="0" w:color="E3E3E3"/>
      </w:pBdr>
      <w:spacing w:before="100" w:beforeAutospacing="1" w:after="100" w:afterAutospacing="1"/>
    </w:pPr>
  </w:style>
  <w:style w:type="paragraph" w:customStyle="1" w:styleId="photosblockpagercenter">
    <w:name w:val="photos_block_pager_center"/>
    <w:basedOn w:val="a"/>
    <w:rsid w:val="00400B87"/>
    <w:pPr>
      <w:pBdr>
        <w:top w:val="single" w:sz="6" w:space="0" w:color="E3E3E3"/>
      </w:pBdr>
      <w:shd w:val="clear" w:color="auto" w:fill="F3F3F3"/>
      <w:spacing w:before="100" w:beforeAutospacing="1" w:after="100" w:afterAutospacing="1"/>
    </w:pPr>
  </w:style>
  <w:style w:type="paragraph" w:customStyle="1" w:styleId="photos-block-link">
    <w:name w:val="photos-block-link"/>
    <w:basedOn w:val="a"/>
    <w:rsid w:val="00400B87"/>
    <w:pPr>
      <w:pBdr>
        <w:bottom w:val="single" w:sz="6" w:space="0" w:color="E3E3E3"/>
        <w:right w:val="single" w:sz="6" w:space="0" w:color="E3E3E3"/>
      </w:pBdr>
      <w:shd w:val="clear" w:color="auto" w:fill="F3F3F3"/>
      <w:spacing w:before="100" w:beforeAutospacing="1" w:after="100" w:afterAutospacing="1" w:line="420" w:lineRule="atLeast"/>
      <w:jc w:val="center"/>
    </w:pPr>
  </w:style>
  <w:style w:type="paragraph" w:customStyle="1" w:styleId="photosblockpagertitle">
    <w:name w:val="photos_block_pager_title"/>
    <w:basedOn w:val="a"/>
    <w:rsid w:val="00400B87"/>
    <w:pPr>
      <w:pBdr>
        <w:top w:val="single" w:sz="6" w:space="0" w:color="DDDDDD"/>
        <w:left w:val="single" w:sz="6" w:space="0" w:color="DDDDDD"/>
        <w:bottom w:val="single" w:sz="6" w:space="0" w:color="F3F3F3"/>
        <w:right w:val="single" w:sz="6" w:space="0" w:color="DDDDDD"/>
      </w:pBdr>
      <w:shd w:val="clear" w:color="auto" w:fill="F3F3F3"/>
      <w:spacing w:before="100" w:beforeAutospacing="1" w:after="100" w:afterAutospacing="1"/>
      <w:ind w:left="30"/>
    </w:pPr>
  </w:style>
  <w:style w:type="paragraph" w:customStyle="1" w:styleId="photosblockpagername">
    <w:name w:val="photos_block_pager_name"/>
    <w:basedOn w:val="a"/>
    <w:rsid w:val="00400B87"/>
    <w:pPr>
      <w:spacing w:before="100" w:beforeAutospacing="1" w:after="100" w:afterAutospacing="1"/>
    </w:pPr>
    <w:rPr>
      <w:b/>
      <w:bCs/>
      <w:sz w:val="21"/>
      <w:szCs w:val="21"/>
    </w:rPr>
  </w:style>
  <w:style w:type="paragraph" w:customStyle="1" w:styleId="photosprev">
    <w:name w:val="photos_prev"/>
    <w:basedOn w:val="a"/>
    <w:rsid w:val="00400B87"/>
    <w:pPr>
      <w:pBdr>
        <w:right w:val="single" w:sz="6" w:space="0" w:color="E3E3E3"/>
      </w:pBdr>
      <w:spacing w:before="100" w:beforeAutospacing="1" w:after="100" w:afterAutospacing="1"/>
      <w:jc w:val="center"/>
    </w:pPr>
  </w:style>
  <w:style w:type="paragraph" w:customStyle="1" w:styleId="photosblocksub">
    <w:name w:val="photos_block_sub"/>
    <w:basedOn w:val="a"/>
    <w:rsid w:val="00400B87"/>
    <w:pPr>
      <w:pBdr>
        <w:top w:val="single" w:sz="6" w:space="0" w:color="E3E3E3"/>
        <w:left w:val="single" w:sz="6" w:space="0" w:color="E3E3E3"/>
        <w:bottom w:val="single" w:sz="6" w:space="0" w:color="E3E3E3"/>
        <w:right w:val="single" w:sz="6" w:space="0" w:color="E3E3E3"/>
      </w:pBdr>
      <w:spacing w:before="75" w:after="75"/>
    </w:pPr>
  </w:style>
  <w:style w:type="paragraph" w:customStyle="1" w:styleId="photosblocksubtitle">
    <w:name w:val="photos_block_sub_title"/>
    <w:basedOn w:val="a"/>
    <w:rsid w:val="00400B87"/>
    <w:pPr>
      <w:pBdr>
        <w:bottom w:val="single" w:sz="6" w:space="0" w:color="89B97E"/>
      </w:pBdr>
      <w:shd w:val="clear" w:color="auto" w:fill="F3F3F3"/>
      <w:spacing w:before="100" w:beforeAutospacing="1" w:after="100" w:afterAutospacing="1" w:line="420" w:lineRule="atLeast"/>
    </w:pPr>
  </w:style>
  <w:style w:type="paragraph" w:customStyle="1" w:styleId="photosblocksubname">
    <w:name w:val="photos_block_sub_name"/>
    <w:basedOn w:val="a"/>
    <w:rsid w:val="00400B87"/>
    <w:pPr>
      <w:spacing w:before="100" w:beforeAutospacing="1" w:after="100" w:afterAutospacing="1"/>
      <w:jc w:val="right"/>
    </w:pPr>
  </w:style>
  <w:style w:type="paragraph" w:customStyle="1" w:styleId="photosblocksubopen">
    <w:name w:val="photos_block_sub_open"/>
    <w:basedOn w:val="a"/>
    <w:rsid w:val="00400B87"/>
    <w:pPr>
      <w:pBdr>
        <w:right w:val="single" w:sz="6" w:space="0" w:color="485046"/>
      </w:pBdr>
      <w:shd w:val="clear" w:color="auto" w:fill="F3F3F3"/>
      <w:spacing w:before="100" w:beforeAutospacing="1" w:after="100" w:afterAutospacing="1"/>
    </w:pPr>
  </w:style>
  <w:style w:type="paragraph" w:customStyle="1" w:styleId="photosblocksubopenhover">
    <w:name w:val="photos_block_sub_open_hover"/>
    <w:basedOn w:val="a"/>
    <w:rsid w:val="00400B87"/>
    <w:pPr>
      <w:shd w:val="clear" w:color="auto" w:fill="A5E395"/>
      <w:spacing w:before="100" w:beforeAutospacing="1" w:after="100" w:afterAutospacing="1"/>
    </w:pPr>
  </w:style>
  <w:style w:type="paragraph" w:customStyle="1" w:styleId="photosblocksubopenc">
    <w:name w:val="photos_block_sub_open_c"/>
    <w:basedOn w:val="a"/>
    <w:rsid w:val="00400B87"/>
    <w:pPr>
      <w:shd w:val="clear" w:color="auto" w:fill="A5E395"/>
      <w:spacing w:before="100" w:beforeAutospacing="1" w:after="100" w:afterAutospacing="1"/>
    </w:pPr>
  </w:style>
  <w:style w:type="paragraph" w:customStyle="1" w:styleId="photosblocksubbodyload">
    <w:name w:val="photos_block_sub_body_load"/>
    <w:basedOn w:val="a"/>
    <w:rsid w:val="00400B87"/>
    <w:pPr>
      <w:shd w:val="clear" w:color="auto" w:fill="F3F3F3"/>
      <w:spacing w:before="100" w:beforeAutospacing="1" w:after="100" w:afterAutospacing="1"/>
    </w:pPr>
  </w:style>
  <w:style w:type="paragraph" w:customStyle="1" w:styleId="photosblocksubbody">
    <w:name w:val="photos_block_sub_body"/>
    <w:basedOn w:val="a"/>
    <w:rsid w:val="00400B87"/>
    <w:pPr>
      <w:spacing w:before="100" w:beforeAutospacing="1" w:after="100" w:afterAutospacing="1"/>
      <w:jc w:val="center"/>
    </w:pPr>
    <w:rPr>
      <w:vanish/>
    </w:rPr>
  </w:style>
  <w:style w:type="paragraph" w:customStyle="1" w:styleId="photosalbumedit">
    <w:name w:val="photos_album_edit"/>
    <w:basedOn w:val="a"/>
    <w:rsid w:val="00400B87"/>
    <w:pPr>
      <w:pBdr>
        <w:bottom w:val="single" w:sz="6" w:space="4" w:color="DDDDDD"/>
      </w:pBdr>
      <w:spacing w:before="100" w:beforeAutospacing="1" w:after="100" w:afterAutospacing="1"/>
    </w:pPr>
  </w:style>
  <w:style w:type="paragraph" w:customStyle="1" w:styleId="photosalbumeditview">
    <w:name w:val="photos_album_edit_view"/>
    <w:basedOn w:val="a"/>
    <w:rsid w:val="00400B87"/>
    <w:pPr>
      <w:spacing w:before="100" w:beforeAutospacing="1" w:after="100" w:afterAutospacing="1"/>
      <w:ind w:right="75"/>
    </w:pPr>
  </w:style>
  <w:style w:type="paragraph" w:customStyle="1" w:styleId="photos-edit-info">
    <w:name w:val="photos-edit-info"/>
    <w:basedOn w:val="a"/>
    <w:rsid w:val="00400B87"/>
    <w:pPr>
      <w:spacing w:before="75" w:after="75"/>
      <w:jc w:val="right"/>
    </w:pPr>
  </w:style>
  <w:style w:type="paragraph" w:customStyle="1" w:styleId="photoscheck">
    <w:name w:val="photos_check"/>
    <w:basedOn w:val="a"/>
    <w:rsid w:val="00400B87"/>
    <w:pPr>
      <w:shd w:val="clear" w:color="auto" w:fill="F5F089"/>
      <w:spacing w:before="100" w:beforeAutospacing="1" w:after="100" w:afterAutospacing="1"/>
    </w:pPr>
  </w:style>
  <w:style w:type="paragraph" w:customStyle="1" w:styleId="photosalbumlinks">
    <w:name w:val="photos_album_links"/>
    <w:basedOn w:val="a"/>
    <w:rsid w:val="00400B87"/>
    <w:pPr>
      <w:pBdr>
        <w:top w:val="single" w:sz="6" w:space="4" w:color="DDDDDD"/>
        <w:left w:val="single" w:sz="6" w:space="0" w:color="DDDDDD"/>
        <w:bottom w:val="single" w:sz="6" w:space="4" w:color="DDDDDD"/>
        <w:right w:val="single" w:sz="6" w:space="0" w:color="DDDDDD"/>
      </w:pBdr>
      <w:spacing w:before="75" w:after="75"/>
    </w:pPr>
  </w:style>
  <w:style w:type="paragraph" w:customStyle="1" w:styleId="photosimagelistview">
    <w:name w:val="photos_image_list_view"/>
    <w:basedOn w:val="a"/>
    <w:rsid w:val="00400B87"/>
    <w:pPr>
      <w:pBdr>
        <w:bottom w:val="single" w:sz="6" w:space="4" w:color="CCCCCC"/>
      </w:pBdr>
      <w:spacing w:before="75" w:after="75"/>
    </w:pPr>
  </w:style>
  <w:style w:type="paragraph" w:customStyle="1" w:styleId="photosviewdes">
    <w:name w:val="photos_view_des"/>
    <w:basedOn w:val="a"/>
    <w:rsid w:val="00400B87"/>
    <w:pPr>
      <w:spacing w:before="60" w:after="60"/>
    </w:pPr>
  </w:style>
  <w:style w:type="paragraph" w:customStyle="1" w:styleId="photosviewfilename">
    <w:name w:val="photos_view_filename"/>
    <w:basedOn w:val="a"/>
    <w:rsid w:val="00400B87"/>
    <w:pPr>
      <w:spacing w:before="60" w:after="60"/>
    </w:pPr>
  </w:style>
  <w:style w:type="paragraph" w:customStyle="1" w:styleId="photoslistviewdes">
    <w:name w:val="photos_list_view_des"/>
    <w:basedOn w:val="a"/>
    <w:rsid w:val="00400B87"/>
    <w:pPr>
      <w:spacing w:before="60" w:after="60"/>
    </w:pPr>
  </w:style>
  <w:style w:type="paragraph" w:customStyle="1" w:styleId="photoslistviewfilename">
    <w:name w:val="photos_list_view_filename"/>
    <w:basedOn w:val="a"/>
    <w:rsid w:val="00400B87"/>
    <w:pPr>
      <w:spacing w:before="60" w:after="60"/>
    </w:pPr>
  </w:style>
  <w:style w:type="paragraph" w:customStyle="1" w:styleId="phototajaxhover">
    <w:name w:val="photot_ajax_hover"/>
    <w:basedOn w:val="a"/>
    <w:rsid w:val="00400B87"/>
    <w:pPr>
      <w:shd w:val="clear" w:color="auto" w:fill="FAF7DE"/>
      <w:spacing w:before="100" w:beforeAutospacing="1" w:after="100" w:afterAutospacing="1"/>
    </w:pPr>
  </w:style>
  <w:style w:type="paragraph" w:customStyle="1" w:styleId="photosajaxdelimg">
    <w:name w:val="photos_ajax_del_img"/>
    <w:basedOn w:val="a"/>
    <w:rsid w:val="00400B87"/>
    <w:pPr>
      <w:spacing w:before="100" w:beforeAutospacing="1" w:after="100" w:afterAutospacing="1"/>
    </w:pPr>
  </w:style>
  <w:style w:type="paragraph" w:customStyle="1" w:styleId="photos-form-count">
    <w:name w:val="photos-form-count"/>
    <w:basedOn w:val="a"/>
    <w:rsid w:val="00400B87"/>
    <w:pPr>
      <w:pBdr>
        <w:top w:val="single" w:sz="6" w:space="0" w:color="EEEEEE"/>
        <w:left w:val="single" w:sz="6" w:space="4" w:color="EEEEEE"/>
        <w:bottom w:val="single" w:sz="6" w:space="0" w:color="EEEEEE"/>
        <w:right w:val="single" w:sz="6" w:space="4" w:color="EEEEEE"/>
      </w:pBdr>
      <w:spacing w:before="100" w:beforeAutospacing="1" w:after="100" w:afterAutospacing="1"/>
    </w:pPr>
  </w:style>
  <w:style w:type="paragraph" w:customStyle="1" w:styleId="photosalbumright">
    <w:name w:val="photos_album_right"/>
    <w:basedOn w:val="a"/>
    <w:rsid w:val="00400B87"/>
    <w:pPr>
      <w:spacing w:before="100" w:beforeAutospacing="1" w:after="100" w:afterAutospacing="1"/>
      <w:jc w:val="right"/>
    </w:pPr>
  </w:style>
  <w:style w:type="paragraph" w:customStyle="1" w:styleId="photosalbummenu">
    <w:name w:val="photos_album_menu"/>
    <w:basedOn w:val="a"/>
    <w:rsid w:val="00400B87"/>
    <w:pPr>
      <w:pBdr>
        <w:bottom w:val="single" w:sz="6" w:space="4" w:color="C9EDA5"/>
      </w:pBdr>
      <w:spacing w:before="75" w:after="75"/>
    </w:pPr>
  </w:style>
  <w:style w:type="paragraph" w:customStyle="1" w:styleId="photosalbumheader">
    <w:name w:val="photos_album_header"/>
    <w:basedOn w:val="a"/>
    <w:rsid w:val="00400B87"/>
    <w:pPr>
      <w:pBdr>
        <w:bottom w:val="single" w:sz="6" w:space="0" w:color="C9EDA5"/>
      </w:pBdr>
      <w:spacing w:before="100" w:beforeAutospacing="1" w:after="75"/>
    </w:pPr>
  </w:style>
  <w:style w:type="paragraph" w:customStyle="1" w:styleId="photosalbumbody">
    <w:name w:val="photos_album_body"/>
    <w:basedOn w:val="a"/>
    <w:rsid w:val="00400B87"/>
    <w:pPr>
      <w:spacing w:before="100" w:beforeAutospacing="1" w:after="100" w:afterAutospacing="1"/>
    </w:pPr>
  </w:style>
  <w:style w:type="paragraph" w:customStyle="1" w:styleId="photosalbumcover">
    <w:name w:val="photos_album_cover"/>
    <w:basedOn w:val="a"/>
    <w:rsid w:val="00400B87"/>
    <w:pPr>
      <w:spacing w:before="100" w:beforeAutospacing="1" w:after="100" w:afterAutospacing="1"/>
      <w:ind w:right="75"/>
    </w:pPr>
  </w:style>
  <w:style w:type="paragraph" w:customStyle="1" w:styleId="photosdownloadview">
    <w:name w:val="photos_download_view"/>
    <w:basedOn w:val="a"/>
    <w:rsid w:val="00400B87"/>
    <w:pPr>
      <w:spacing w:before="75" w:after="75"/>
      <w:ind w:left="150" w:right="150"/>
    </w:pPr>
  </w:style>
  <w:style w:type="paragraph" w:customStyle="1" w:styleId="photosdownloadbucket">
    <w:name w:val="photos_download_bucket"/>
    <w:basedOn w:val="a"/>
    <w:rsid w:val="00400B87"/>
    <w:pPr>
      <w:spacing w:before="150" w:after="150"/>
      <w:ind w:left="150" w:right="150"/>
    </w:pPr>
  </w:style>
  <w:style w:type="paragraph" w:customStyle="1" w:styleId="photosdownloadmenu">
    <w:name w:val="photos_download_menu"/>
    <w:basedOn w:val="a"/>
    <w:rsid w:val="00400B87"/>
    <w:pPr>
      <w:spacing w:before="100" w:beforeAutospacing="1" w:after="100" w:afterAutospacing="1"/>
      <w:ind w:left="150"/>
    </w:pPr>
  </w:style>
  <w:style w:type="paragraph" w:customStyle="1" w:styleId="photosexifname">
    <w:name w:val="photos_exif_name"/>
    <w:basedOn w:val="a"/>
    <w:rsid w:val="00400B87"/>
    <w:pPr>
      <w:spacing w:before="100" w:beforeAutospacing="1" w:after="100" w:afterAutospacing="1"/>
    </w:pPr>
    <w:rPr>
      <w:b/>
      <w:bCs/>
      <w:color w:val="5A550A"/>
    </w:rPr>
  </w:style>
  <w:style w:type="paragraph" w:customStyle="1" w:styleId="photosdownloadmenut">
    <w:name w:val="photos_download_menu_t"/>
    <w:basedOn w:val="a"/>
    <w:rsid w:val="00400B87"/>
    <w:pPr>
      <w:pBdr>
        <w:bottom w:val="single" w:sz="6" w:space="0" w:color="A2F093"/>
      </w:pBdr>
      <w:spacing w:before="100" w:beforeAutospacing="1" w:after="100" w:afterAutospacing="1" w:line="360" w:lineRule="atLeast"/>
    </w:pPr>
  </w:style>
  <w:style w:type="paragraph" w:customStyle="1" w:styleId="photosexiftitle">
    <w:name w:val="photos_exif_title"/>
    <w:basedOn w:val="a"/>
    <w:rsid w:val="00400B87"/>
    <w:pPr>
      <w:shd w:val="clear" w:color="auto" w:fill="CEE8D3"/>
      <w:spacing w:before="100" w:beforeAutospacing="1" w:after="100" w:afterAutospacing="1"/>
    </w:pPr>
    <w:rPr>
      <w:b/>
      <w:bCs/>
      <w:sz w:val="21"/>
      <w:szCs w:val="21"/>
    </w:rPr>
  </w:style>
  <w:style w:type="paragraph" w:customStyle="1" w:styleId="photosfiltercenter">
    <w:name w:val="photos_filter_center"/>
    <w:basedOn w:val="a"/>
    <w:rsid w:val="00400B87"/>
    <w:pPr>
      <w:spacing w:before="100" w:beforeAutospacing="1" w:after="100" w:afterAutospacing="1"/>
      <w:jc w:val="center"/>
    </w:pPr>
  </w:style>
  <w:style w:type="paragraph" w:customStyle="1" w:styleId="photossharehover">
    <w:name w:val="photos_share_hover"/>
    <w:basedOn w:val="a"/>
    <w:rsid w:val="00400B87"/>
    <w:pPr>
      <w:shd w:val="clear" w:color="auto" w:fill="FCFCCE"/>
      <w:spacing w:before="100" w:beforeAutospacing="1" w:after="100" w:afterAutospacing="1"/>
    </w:pPr>
  </w:style>
  <w:style w:type="paragraph" w:customStyle="1" w:styleId="photossharetextarea">
    <w:name w:val="photos_share_textarea"/>
    <w:basedOn w:val="a"/>
    <w:rsid w:val="00400B87"/>
    <w:pPr>
      <w:spacing w:before="100" w:beforeAutospacing="1" w:after="100" w:afterAutospacing="1"/>
    </w:pPr>
    <w:rPr>
      <w:vanish/>
    </w:rPr>
  </w:style>
  <w:style w:type="paragraph" w:customStyle="1" w:styleId="photosimagehtml">
    <w:name w:val="photos_imagehtml"/>
    <w:basedOn w:val="a"/>
    <w:rsid w:val="00400B87"/>
    <w:pPr>
      <w:spacing w:before="15" w:after="15"/>
      <w:ind w:left="15" w:right="15"/>
    </w:pPr>
  </w:style>
  <w:style w:type="paragraph" w:customStyle="1" w:styleId="photosimagehtmlthickbox">
    <w:name w:val="photos_imagehtml_thickbox"/>
    <w:basedOn w:val="a"/>
    <w:rsid w:val="00400B87"/>
    <w:pPr>
      <w:spacing w:before="100" w:beforeAutospacing="1" w:after="100" w:afterAutospacing="1"/>
    </w:pPr>
    <w:rPr>
      <w:vanish/>
    </w:rPr>
  </w:style>
  <w:style w:type="paragraph" w:customStyle="1" w:styleId="clear-block">
    <w:name w:val="clear-block"/>
    <w:basedOn w:val="a"/>
    <w:rsid w:val="00400B87"/>
    <w:pPr>
      <w:spacing w:before="100" w:beforeAutospacing="1" w:after="100" w:afterAutospacing="1"/>
    </w:pPr>
  </w:style>
  <w:style w:type="paragraph" w:customStyle="1" w:styleId="breadcrumb">
    <w:name w:val="breadcrumb"/>
    <w:basedOn w:val="a"/>
    <w:rsid w:val="00400B87"/>
    <w:pPr>
      <w:spacing w:before="100" w:beforeAutospacing="1" w:after="100" w:afterAutospacing="1"/>
    </w:pPr>
    <w:rPr>
      <w:sz w:val="17"/>
      <w:szCs w:val="17"/>
    </w:rPr>
  </w:style>
  <w:style w:type="paragraph" w:customStyle="1" w:styleId="error">
    <w:name w:val="error"/>
    <w:basedOn w:val="a"/>
    <w:rsid w:val="00400B87"/>
    <w:pPr>
      <w:spacing w:before="100" w:beforeAutospacing="1" w:after="100" w:afterAutospacing="1"/>
    </w:pPr>
    <w:rPr>
      <w:color w:val="EE5555"/>
    </w:rPr>
  </w:style>
  <w:style w:type="paragraph" w:customStyle="1" w:styleId="warning">
    <w:name w:val="warning"/>
    <w:basedOn w:val="a"/>
    <w:rsid w:val="00400B87"/>
    <w:pPr>
      <w:spacing w:before="100" w:beforeAutospacing="1" w:after="100" w:afterAutospacing="1"/>
    </w:pPr>
    <w:rPr>
      <w:color w:val="E09010"/>
    </w:rPr>
  </w:style>
  <w:style w:type="paragraph" w:customStyle="1" w:styleId="ok">
    <w:name w:val="ok"/>
    <w:basedOn w:val="a"/>
    <w:rsid w:val="00400B87"/>
    <w:pPr>
      <w:spacing w:before="100" w:beforeAutospacing="1" w:after="100" w:afterAutospacing="1"/>
    </w:pPr>
    <w:rPr>
      <w:color w:val="008000"/>
    </w:rPr>
  </w:style>
  <w:style w:type="paragraph" w:customStyle="1" w:styleId="form-item">
    <w:name w:val="form-item"/>
    <w:basedOn w:val="a"/>
    <w:rsid w:val="00400B87"/>
    <w:pPr>
      <w:spacing w:before="240" w:after="240"/>
    </w:pPr>
  </w:style>
  <w:style w:type="paragraph" w:customStyle="1" w:styleId="form-checkboxes">
    <w:name w:val="form-checkboxes"/>
    <w:basedOn w:val="a"/>
    <w:rsid w:val="00400B87"/>
    <w:pPr>
      <w:spacing w:before="240" w:after="240"/>
    </w:pPr>
  </w:style>
  <w:style w:type="paragraph" w:customStyle="1" w:styleId="form-radios">
    <w:name w:val="form-radios"/>
    <w:basedOn w:val="a"/>
    <w:rsid w:val="00400B87"/>
    <w:pPr>
      <w:spacing w:before="240" w:after="240"/>
    </w:pPr>
  </w:style>
  <w:style w:type="paragraph" w:customStyle="1" w:styleId="marker">
    <w:name w:val="marker"/>
    <w:basedOn w:val="a"/>
    <w:rsid w:val="00400B87"/>
    <w:pPr>
      <w:spacing w:before="100" w:beforeAutospacing="1" w:after="100" w:afterAutospacing="1"/>
    </w:pPr>
    <w:rPr>
      <w:color w:val="FF0000"/>
    </w:rPr>
  </w:style>
  <w:style w:type="paragraph" w:customStyle="1" w:styleId="form-required">
    <w:name w:val="form-required"/>
    <w:basedOn w:val="a"/>
    <w:rsid w:val="00400B87"/>
    <w:pPr>
      <w:spacing w:before="100" w:beforeAutospacing="1" w:after="100" w:afterAutospacing="1"/>
    </w:pPr>
    <w:rPr>
      <w:color w:val="FF0000"/>
    </w:rPr>
  </w:style>
  <w:style w:type="paragraph" w:customStyle="1" w:styleId="more-link">
    <w:name w:val="more-link"/>
    <w:basedOn w:val="a"/>
    <w:rsid w:val="00400B87"/>
    <w:pPr>
      <w:spacing w:before="100" w:beforeAutospacing="1" w:after="100" w:afterAutospacing="1"/>
      <w:jc w:val="right"/>
    </w:pPr>
  </w:style>
  <w:style w:type="paragraph" w:customStyle="1" w:styleId="more-help-link">
    <w:name w:val="more-help-link"/>
    <w:basedOn w:val="a"/>
    <w:rsid w:val="00400B87"/>
    <w:pP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nowrap">
    <w:name w:val="nowrap"/>
    <w:basedOn w:val="a"/>
    <w:rsid w:val="00400B87"/>
    <w:pPr>
      <w:spacing w:before="100" w:beforeAutospacing="1" w:after="100" w:afterAutospacing="1"/>
    </w:pPr>
  </w:style>
  <w:style w:type="paragraph" w:customStyle="1" w:styleId="pager-current">
    <w:name w:val="pager-current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tips">
    <w:name w:val="tips"/>
    <w:basedOn w:val="a"/>
    <w:rsid w:val="00400B87"/>
    <w:rPr>
      <w:sz w:val="22"/>
      <w:szCs w:val="22"/>
    </w:rPr>
  </w:style>
  <w:style w:type="paragraph" w:customStyle="1" w:styleId="resizable-textarea">
    <w:name w:val="resizable-textarea"/>
    <w:basedOn w:val="a"/>
    <w:rsid w:val="00400B87"/>
    <w:pPr>
      <w:spacing w:before="100" w:beforeAutospacing="1" w:after="100" w:afterAutospacing="1"/>
    </w:pPr>
  </w:style>
  <w:style w:type="paragraph" w:customStyle="1" w:styleId="teaser-checkbox">
    <w:name w:val="teaser-checkbox"/>
    <w:basedOn w:val="a"/>
    <w:rsid w:val="00400B87"/>
    <w:pPr>
      <w:spacing w:before="100" w:beforeAutospacing="1" w:after="100" w:afterAutospacing="1"/>
    </w:pPr>
  </w:style>
  <w:style w:type="paragraph" w:customStyle="1" w:styleId="progress">
    <w:name w:val="progress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ahah-progress-bar">
    <w:name w:val="ahah-progress-bar"/>
    <w:basedOn w:val="a"/>
    <w:rsid w:val="00400B87"/>
    <w:pPr>
      <w:spacing w:before="100" w:beforeAutospacing="1" w:after="100" w:afterAutospacing="1"/>
    </w:pPr>
  </w:style>
  <w:style w:type="paragraph" w:customStyle="1" w:styleId="password-parent">
    <w:name w:val="password-parent"/>
    <w:basedOn w:val="a"/>
    <w:rsid w:val="00400B87"/>
  </w:style>
  <w:style w:type="paragraph" w:customStyle="1" w:styleId="confirm-parent">
    <w:name w:val="confirm-parent"/>
    <w:basedOn w:val="a"/>
    <w:rsid w:val="00400B87"/>
    <w:pPr>
      <w:spacing w:before="75"/>
    </w:pPr>
  </w:style>
  <w:style w:type="paragraph" w:customStyle="1" w:styleId="profile">
    <w:name w:val="profile"/>
    <w:basedOn w:val="a"/>
    <w:rsid w:val="00400B87"/>
    <w:pPr>
      <w:spacing w:before="240" w:after="240"/>
    </w:pPr>
  </w:style>
  <w:style w:type="paragraph" w:customStyle="1" w:styleId="weblinks-pagedesc">
    <w:name w:val="weblinks-pagedesc"/>
    <w:basedOn w:val="a"/>
    <w:rsid w:val="00400B87"/>
    <w:pPr>
      <w:pBdr>
        <w:top w:val="threeDEmboss" w:sz="6" w:space="0" w:color="000000"/>
        <w:left w:val="threeDEmboss" w:sz="6" w:space="0" w:color="000000"/>
        <w:bottom w:val="threeDEmboss" w:sz="6" w:space="0" w:color="000000"/>
        <w:right w:val="threeDEmboss" w:sz="6" w:space="0" w:color="000000"/>
      </w:pBdr>
      <w:spacing w:before="100" w:beforeAutospacing="1" w:after="100" w:afterAutospacing="1"/>
      <w:jc w:val="center"/>
    </w:pPr>
  </w:style>
  <w:style w:type="paragraph" w:customStyle="1" w:styleId="weblinks-info">
    <w:name w:val="weblinks-info"/>
    <w:basedOn w:val="a"/>
    <w:rsid w:val="00400B87"/>
    <w:pPr>
      <w:spacing w:before="100" w:beforeAutospacing="1" w:after="100" w:afterAutospacing="1"/>
      <w:ind w:left="480"/>
    </w:pPr>
    <w:rPr>
      <w:i/>
      <w:iCs/>
      <w:sz w:val="21"/>
      <w:szCs w:val="21"/>
    </w:rPr>
  </w:style>
  <w:style w:type="paragraph" w:customStyle="1" w:styleId="block-weblinks">
    <w:name w:val="block-weblinks"/>
    <w:basedOn w:val="a"/>
    <w:rsid w:val="00400B87"/>
    <w:pPr>
      <w:spacing w:before="100" w:beforeAutospacing="1" w:after="100" w:afterAutospacing="1"/>
    </w:pPr>
    <w:rPr>
      <w:sz w:val="21"/>
      <w:szCs w:val="21"/>
    </w:rPr>
  </w:style>
  <w:style w:type="paragraph" w:customStyle="1" w:styleId="weblinkcat">
    <w:name w:val="weblinkcat"/>
    <w:basedOn w:val="a"/>
    <w:rsid w:val="00400B87"/>
    <w:pPr>
      <w:spacing w:before="100" w:beforeAutospacing="1" w:after="100" w:afterAutospacing="1"/>
    </w:pPr>
  </w:style>
  <w:style w:type="paragraph" w:customStyle="1" w:styleId="weblinks-ops">
    <w:name w:val="weblinks-ops"/>
    <w:basedOn w:val="a"/>
    <w:rsid w:val="00400B87"/>
    <w:pPr>
      <w:spacing w:before="100" w:beforeAutospacing="1" w:after="100" w:afterAutospacing="1"/>
    </w:pPr>
  </w:style>
  <w:style w:type="paragraph" w:customStyle="1" w:styleId="weblinks-linkview">
    <w:name w:val="weblinks-linkview"/>
    <w:basedOn w:val="a"/>
    <w:rsid w:val="00400B87"/>
    <w:pPr>
      <w:spacing w:before="100" w:beforeAutospacing="1" w:after="100" w:afterAutospacing="1"/>
    </w:pPr>
    <w:rPr>
      <w:b/>
      <w:bCs/>
      <w:sz w:val="27"/>
      <w:szCs w:val="27"/>
    </w:rPr>
  </w:style>
  <w:style w:type="paragraph" w:customStyle="1" w:styleId="weblinks-comment-links">
    <w:name w:val="weblinks-comment-links"/>
    <w:basedOn w:val="a"/>
    <w:rsid w:val="00400B87"/>
    <w:pPr>
      <w:spacing w:before="100" w:beforeAutospacing="1" w:after="100" w:afterAutospacing="1"/>
      <w:ind w:left="1200"/>
    </w:pPr>
    <w:rPr>
      <w:sz w:val="18"/>
      <w:szCs w:val="18"/>
    </w:rPr>
  </w:style>
  <w:style w:type="paragraph" w:customStyle="1" w:styleId="weblinks-status-warning">
    <w:name w:val="weblinks-status-warning"/>
    <w:basedOn w:val="a"/>
    <w:rsid w:val="00400B87"/>
    <w:pPr>
      <w:spacing w:before="100" w:beforeAutospacing="1" w:after="100" w:afterAutospacing="1"/>
      <w:ind w:left="480"/>
    </w:pPr>
    <w:rPr>
      <w:color w:val="FF0000"/>
      <w:sz w:val="21"/>
      <w:szCs w:val="21"/>
    </w:rPr>
  </w:style>
  <w:style w:type="paragraph" w:customStyle="1" w:styleId="weblinks-status-notice">
    <w:name w:val="weblinks-status-notice"/>
    <w:basedOn w:val="a"/>
    <w:rsid w:val="00400B87"/>
    <w:pPr>
      <w:spacing w:before="100" w:beforeAutospacing="1" w:after="100" w:afterAutospacing="1"/>
      <w:ind w:left="480"/>
    </w:pPr>
    <w:rPr>
      <w:color w:val="008000"/>
      <w:sz w:val="21"/>
      <w:szCs w:val="21"/>
    </w:rPr>
  </w:style>
  <w:style w:type="paragraph" w:customStyle="1" w:styleId="weblinks-title">
    <w:name w:val="weblinks-title"/>
    <w:basedOn w:val="a"/>
    <w:rsid w:val="00400B87"/>
    <w:pPr>
      <w:spacing w:before="100" w:beforeAutospacing="1" w:after="100" w:afterAutospacing="1"/>
    </w:pPr>
  </w:style>
  <w:style w:type="paragraph" w:customStyle="1" w:styleId="weblinks-link">
    <w:name w:val="weblinks-link"/>
    <w:basedOn w:val="a"/>
    <w:rsid w:val="00400B87"/>
    <w:pPr>
      <w:spacing w:before="100" w:beforeAutospacing="1" w:after="100" w:afterAutospacing="1"/>
      <w:ind w:left="480"/>
    </w:pPr>
  </w:style>
  <w:style w:type="paragraph" w:customStyle="1" w:styleId="weblinks-user-link">
    <w:name w:val="weblinks-user-link"/>
    <w:basedOn w:val="a"/>
    <w:rsid w:val="00400B87"/>
    <w:pPr>
      <w:spacing w:before="100" w:beforeAutospacing="1" w:after="100" w:afterAutospacing="1"/>
      <w:ind w:left="720"/>
    </w:pPr>
  </w:style>
  <w:style w:type="paragraph" w:customStyle="1" w:styleId="weblinks-indented">
    <w:name w:val="weblinks-indented"/>
    <w:basedOn w:val="a"/>
    <w:rsid w:val="00400B87"/>
    <w:pPr>
      <w:spacing w:before="100" w:beforeAutospacing="1" w:after="100" w:afterAutospacing="1"/>
    </w:pPr>
  </w:style>
  <w:style w:type="paragraph" w:customStyle="1" w:styleId="forum-topic-navigation">
    <w:name w:val="forum-topic-navigation"/>
    <w:basedOn w:val="a"/>
    <w:rsid w:val="00400B87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/>
      <w:jc w:val="center"/>
    </w:pPr>
  </w:style>
  <w:style w:type="paragraph" w:customStyle="1" w:styleId="forum-top-links">
    <w:name w:val="forum-top-links"/>
    <w:basedOn w:val="a"/>
    <w:rsid w:val="00400B87"/>
    <w:pPr>
      <w:spacing w:before="150" w:after="150"/>
    </w:pPr>
  </w:style>
  <w:style w:type="paragraph" w:customStyle="1" w:styleId="forum-description">
    <w:name w:val="forum-description"/>
    <w:basedOn w:val="a"/>
    <w:rsid w:val="00400B87"/>
    <w:pPr>
      <w:spacing w:before="75" w:after="75"/>
    </w:pPr>
  </w:style>
  <w:style w:type="paragraph" w:customStyle="1" w:styleId="forum-comment">
    <w:name w:val="forum-comment"/>
    <w:basedOn w:val="a"/>
    <w:rsid w:val="00400B87"/>
    <w:pPr>
      <w:pBdr>
        <w:top w:val="single" w:sz="6" w:space="0" w:color="CCCCCC"/>
      </w:pBdr>
      <w:spacing w:after="75"/>
    </w:pPr>
  </w:style>
  <w:style w:type="paragraph" w:customStyle="1" w:styleId="forum-post-wrapper">
    <w:name w:val="forum-post-wrapper"/>
    <w:basedOn w:val="a"/>
    <w:rsid w:val="00400B87"/>
    <w:pPr>
      <w:spacing w:before="100" w:beforeAutospacing="1" w:after="100" w:afterAutospacing="1"/>
    </w:pPr>
  </w:style>
  <w:style w:type="paragraph" w:customStyle="1" w:styleId="post-info">
    <w:name w:val="post-info"/>
    <w:basedOn w:val="a"/>
    <w:rsid w:val="00400B87"/>
    <w:pPr>
      <w:pBdr>
        <w:bottom w:val="single" w:sz="12" w:space="0" w:color="F7F5EE"/>
      </w:pBdr>
      <w:spacing w:before="100" w:beforeAutospacing="1" w:after="45"/>
    </w:pPr>
  </w:style>
  <w:style w:type="paragraph" w:customStyle="1" w:styleId="posted-on">
    <w:name w:val="posted-on"/>
    <w:basedOn w:val="a"/>
    <w:rsid w:val="00400B87"/>
    <w:pPr>
      <w:spacing w:before="100" w:beforeAutospacing="1" w:after="100" w:afterAutospacing="1"/>
    </w:pPr>
    <w:rPr>
      <w:b/>
      <w:bCs/>
      <w:sz w:val="19"/>
      <w:szCs w:val="19"/>
    </w:rPr>
  </w:style>
  <w:style w:type="paragraph" w:customStyle="1" w:styleId="post-num">
    <w:name w:val="post-num"/>
    <w:basedOn w:val="a"/>
    <w:rsid w:val="00400B87"/>
    <w:pPr>
      <w:spacing w:before="100" w:beforeAutospacing="1" w:after="100" w:afterAutospacing="1"/>
      <w:ind w:right="75"/>
    </w:pPr>
  </w:style>
  <w:style w:type="paragraph" w:customStyle="1" w:styleId="forum-comment-left">
    <w:name w:val="forum-comment-left"/>
    <w:basedOn w:val="a"/>
    <w:rsid w:val="00400B87"/>
    <w:pPr>
      <w:spacing w:before="100" w:beforeAutospacing="1" w:after="100" w:afterAutospacing="1" w:line="264" w:lineRule="auto"/>
    </w:pPr>
  </w:style>
  <w:style w:type="paragraph" w:customStyle="1" w:styleId="author-pane">
    <w:name w:val="author-pane"/>
    <w:basedOn w:val="a"/>
    <w:rsid w:val="00400B87"/>
    <w:pPr>
      <w:spacing w:before="75" w:after="75"/>
      <w:ind w:left="75" w:right="75"/>
    </w:pPr>
  </w:style>
  <w:style w:type="paragraph" w:customStyle="1" w:styleId="author-pane-first">
    <w:name w:val="author-pane-first"/>
    <w:basedOn w:val="a"/>
    <w:rsid w:val="00400B87"/>
    <w:pPr>
      <w:spacing w:before="100" w:beforeAutospacing="1" w:after="150"/>
    </w:pPr>
  </w:style>
  <w:style w:type="paragraph" w:customStyle="1" w:styleId="author-pane-last">
    <w:name w:val="author-pane-last"/>
    <w:basedOn w:val="a"/>
    <w:rsid w:val="00400B87"/>
    <w:pPr>
      <w:spacing w:before="375" w:after="100" w:afterAutospacing="1"/>
    </w:pPr>
  </w:style>
  <w:style w:type="paragraph" w:customStyle="1" w:styleId="author-pane-line">
    <w:name w:val="author-pane-line"/>
    <w:basedOn w:val="a"/>
    <w:rsid w:val="00400B87"/>
    <w:pPr>
      <w:spacing w:before="100" w:beforeAutospacing="1" w:after="100" w:afterAutospacing="1"/>
    </w:pPr>
  </w:style>
  <w:style w:type="paragraph" w:customStyle="1" w:styleId="author-pane-icon">
    <w:name w:val="author-pane-icon"/>
    <w:basedOn w:val="a"/>
    <w:rsid w:val="00400B87"/>
    <w:pPr>
      <w:spacing w:before="100" w:beforeAutospacing="1" w:after="100" w:afterAutospacing="1"/>
    </w:pPr>
  </w:style>
  <w:style w:type="paragraph" w:customStyle="1" w:styleId="forum-comment-right">
    <w:name w:val="forum-comment-right"/>
    <w:basedOn w:val="a"/>
    <w:rsid w:val="00400B87"/>
    <w:pPr>
      <w:pBdr>
        <w:left w:val="single" w:sz="6" w:space="0" w:color="F7F5EE"/>
      </w:pBdr>
      <w:spacing w:before="100" w:beforeAutospacing="1" w:after="100" w:afterAutospacing="1"/>
      <w:ind w:left="2250"/>
    </w:pPr>
  </w:style>
  <w:style w:type="paragraph" w:customStyle="1" w:styleId="author-signature">
    <w:name w:val="author-signature"/>
    <w:basedOn w:val="a"/>
    <w:rsid w:val="00400B87"/>
    <w:pPr>
      <w:spacing w:before="225" w:after="15"/>
      <w:ind w:left="2325"/>
    </w:pPr>
    <w:rPr>
      <w:sz w:val="19"/>
      <w:szCs w:val="19"/>
    </w:rPr>
  </w:style>
  <w:style w:type="paragraph" w:customStyle="1" w:styleId="post-title">
    <w:name w:val="post-title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indented">
    <w:name w:val="indented"/>
    <w:basedOn w:val="a"/>
    <w:rsid w:val="00400B87"/>
    <w:pPr>
      <w:spacing w:before="100" w:beforeAutospacing="1" w:after="100" w:afterAutospacing="1"/>
      <w:ind w:left="375"/>
    </w:pPr>
  </w:style>
  <w:style w:type="paragraph" w:customStyle="1" w:styleId="comment-unpublished">
    <w:name w:val="comment-unpublished"/>
    <w:basedOn w:val="a"/>
    <w:rsid w:val="00400B87"/>
    <w:pPr>
      <w:shd w:val="clear" w:color="auto" w:fill="FFF4F4"/>
      <w:spacing w:before="100" w:beforeAutospacing="1" w:after="100" w:afterAutospacing="1"/>
    </w:pPr>
  </w:style>
  <w:style w:type="paragraph" w:customStyle="1" w:styleId="last-edited">
    <w:name w:val="last-edited"/>
    <w:basedOn w:val="a"/>
    <w:rsid w:val="00400B87"/>
    <w:pPr>
      <w:spacing w:before="240" w:after="100" w:afterAutospacing="1"/>
    </w:pPr>
  </w:style>
  <w:style w:type="paragraph" w:customStyle="1" w:styleId="clear">
    <w:name w:val="clear"/>
    <w:basedOn w:val="a"/>
    <w:rsid w:val="00400B87"/>
    <w:pPr>
      <w:spacing w:before="100" w:beforeAutospacing="1" w:after="100" w:afterAutospacing="1"/>
    </w:pPr>
  </w:style>
  <w:style w:type="paragraph" w:customStyle="1" w:styleId="sticky-table">
    <w:name w:val="sticky-table"/>
    <w:basedOn w:val="a"/>
    <w:rsid w:val="00400B87"/>
    <w:pPr>
      <w:spacing w:before="100" w:beforeAutospacing="1" w:after="100" w:afterAutospacing="1" w:line="360" w:lineRule="atLeast"/>
    </w:pPr>
    <w:rPr>
      <w:sz w:val="17"/>
      <w:szCs w:val="17"/>
    </w:rPr>
  </w:style>
  <w:style w:type="paragraph" w:customStyle="1" w:styleId="logo">
    <w:name w:val="logo"/>
    <w:basedOn w:val="a"/>
    <w:rsid w:val="00400B87"/>
    <w:pPr>
      <w:spacing w:before="600" w:after="180"/>
      <w:ind w:left="75" w:right="150"/>
    </w:pPr>
  </w:style>
  <w:style w:type="paragraph" w:customStyle="1" w:styleId="sitename">
    <w:name w:val="sitename"/>
    <w:basedOn w:val="a"/>
    <w:rsid w:val="00400B87"/>
    <w:pPr>
      <w:spacing w:before="100" w:beforeAutospacing="1" w:after="100" w:afterAutospacing="1" w:line="600" w:lineRule="atLeast"/>
    </w:pPr>
    <w:rPr>
      <w:sz w:val="60"/>
      <w:szCs w:val="60"/>
    </w:rPr>
  </w:style>
  <w:style w:type="paragraph" w:customStyle="1" w:styleId="slogan">
    <w:name w:val="slogan"/>
    <w:basedOn w:val="a"/>
    <w:rsid w:val="00400B87"/>
    <w:pPr>
      <w:spacing w:before="100" w:beforeAutospacing="1" w:after="100" w:afterAutospacing="1"/>
    </w:pPr>
    <w:rPr>
      <w:b/>
      <w:bCs/>
      <w:color w:val="0086B7"/>
      <w:sz w:val="18"/>
      <w:szCs w:val="18"/>
    </w:rPr>
  </w:style>
  <w:style w:type="paragraph" w:customStyle="1" w:styleId="search-box">
    <w:name w:val="search-box"/>
    <w:basedOn w:val="a"/>
    <w:rsid w:val="00400B87"/>
    <w:pPr>
      <w:spacing w:before="100" w:beforeAutospacing="1" w:after="100" w:afterAutospacing="1"/>
    </w:pPr>
  </w:style>
  <w:style w:type="paragraph" w:customStyle="1" w:styleId="cont">
    <w:name w:val="cont"/>
    <w:basedOn w:val="a"/>
    <w:rsid w:val="00400B87"/>
    <w:pPr>
      <w:spacing w:before="100" w:beforeAutospacing="1" w:after="100" w:afterAutospacing="1"/>
    </w:pPr>
  </w:style>
  <w:style w:type="paragraph" w:customStyle="1" w:styleId="right2">
    <w:name w:val="right2"/>
    <w:basedOn w:val="a"/>
    <w:rsid w:val="00400B87"/>
    <w:pPr>
      <w:spacing w:before="100" w:beforeAutospacing="1" w:after="100" w:afterAutospacing="1"/>
    </w:pPr>
  </w:style>
  <w:style w:type="paragraph" w:customStyle="1" w:styleId="left2">
    <w:name w:val="left2"/>
    <w:basedOn w:val="a"/>
    <w:rsid w:val="00400B87"/>
    <w:pPr>
      <w:spacing w:before="100" w:beforeAutospacing="1" w:after="100" w:afterAutospacing="1"/>
    </w:pPr>
  </w:style>
  <w:style w:type="paragraph" w:customStyle="1" w:styleId="marg2">
    <w:name w:val="marg2"/>
    <w:basedOn w:val="a"/>
    <w:rsid w:val="00400B87"/>
    <w:pPr>
      <w:spacing w:before="100" w:beforeAutospacing="1" w:after="100" w:afterAutospacing="1"/>
    </w:pPr>
  </w:style>
  <w:style w:type="paragraph" w:customStyle="1" w:styleId="marg3">
    <w:name w:val="marg3"/>
    <w:basedOn w:val="a"/>
    <w:rsid w:val="00400B87"/>
    <w:pPr>
      <w:spacing w:before="100" w:beforeAutospacing="1" w:after="100" w:afterAutospacing="1"/>
    </w:pPr>
  </w:style>
  <w:style w:type="paragraph" w:customStyle="1" w:styleId="block-top">
    <w:name w:val="block-top"/>
    <w:basedOn w:val="a"/>
    <w:rsid w:val="00400B87"/>
    <w:pPr>
      <w:spacing w:before="100" w:beforeAutospacing="1" w:after="100" w:afterAutospacing="1"/>
    </w:pPr>
  </w:style>
  <w:style w:type="paragraph" w:customStyle="1" w:styleId="block-topa">
    <w:name w:val="block-top_a"/>
    <w:basedOn w:val="a"/>
    <w:rsid w:val="00400B87"/>
    <w:pPr>
      <w:spacing w:before="100" w:beforeAutospacing="1" w:after="100" w:afterAutospacing="1"/>
    </w:pPr>
  </w:style>
  <w:style w:type="paragraph" w:customStyle="1" w:styleId="block-topb">
    <w:name w:val="block-top_b"/>
    <w:basedOn w:val="a"/>
    <w:rsid w:val="00400B87"/>
    <w:pPr>
      <w:spacing w:before="100" w:beforeAutospacing="1" w:after="100" w:afterAutospacing="1"/>
    </w:pPr>
  </w:style>
  <w:style w:type="paragraph" w:customStyle="1" w:styleId="block-topc">
    <w:name w:val="block-top_c"/>
    <w:basedOn w:val="a"/>
    <w:rsid w:val="00400B87"/>
    <w:pPr>
      <w:spacing w:before="100" w:beforeAutospacing="1" w:after="100" w:afterAutospacing="1"/>
    </w:pPr>
  </w:style>
  <w:style w:type="paragraph" w:customStyle="1" w:styleId="block-m">
    <w:name w:val="block-m"/>
    <w:basedOn w:val="a"/>
    <w:rsid w:val="00400B87"/>
    <w:pPr>
      <w:spacing w:before="100" w:beforeAutospacing="1" w:after="100" w:afterAutospacing="1"/>
    </w:pPr>
  </w:style>
  <w:style w:type="paragraph" w:customStyle="1" w:styleId="block-ma">
    <w:name w:val="block-m_a"/>
    <w:basedOn w:val="a"/>
    <w:rsid w:val="00400B87"/>
    <w:pPr>
      <w:spacing w:before="100" w:beforeAutospacing="1" w:after="100" w:afterAutospacing="1"/>
    </w:pPr>
  </w:style>
  <w:style w:type="paragraph" w:customStyle="1" w:styleId="block-mb">
    <w:name w:val="block-m_b"/>
    <w:basedOn w:val="a"/>
    <w:rsid w:val="00400B87"/>
    <w:pPr>
      <w:shd w:val="clear" w:color="auto" w:fill="FFFFFF"/>
      <w:spacing w:before="100" w:beforeAutospacing="1" w:after="100" w:afterAutospacing="1"/>
    </w:pPr>
  </w:style>
  <w:style w:type="paragraph" w:customStyle="1" w:styleId="block-mid">
    <w:name w:val="block-mid"/>
    <w:basedOn w:val="a"/>
    <w:rsid w:val="00400B87"/>
    <w:pPr>
      <w:spacing w:before="100" w:beforeAutospacing="1" w:after="100" w:afterAutospacing="1"/>
    </w:pPr>
  </w:style>
  <w:style w:type="paragraph" w:customStyle="1" w:styleId="block-mida">
    <w:name w:val="block-mid_a"/>
    <w:basedOn w:val="a"/>
    <w:rsid w:val="00400B87"/>
    <w:pPr>
      <w:spacing w:before="100" w:beforeAutospacing="1" w:after="100" w:afterAutospacing="1"/>
    </w:pPr>
  </w:style>
  <w:style w:type="paragraph" w:customStyle="1" w:styleId="block-midc">
    <w:name w:val="block-mid_c"/>
    <w:basedOn w:val="a"/>
    <w:rsid w:val="00400B87"/>
    <w:pPr>
      <w:spacing w:before="100" w:beforeAutospacing="1" w:after="100" w:afterAutospacing="1"/>
    </w:pPr>
  </w:style>
  <w:style w:type="paragraph" w:customStyle="1" w:styleId="block-midb">
    <w:name w:val="block-mid_b"/>
    <w:basedOn w:val="a"/>
    <w:rsid w:val="00400B87"/>
    <w:pPr>
      <w:shd w:val="clear" w:color="auto" w:fill="FFFFFF"/>
      <w:spacing w:before="100" w:beforeAutospacing="1" w:after="100" w:afterAutospacing="1"/>
    </w:pPr>
  </w:style>
  <w:style w:type="paragraph" w:customStyle="1" w:styleId="block-bot">
    <w:name w:val="block-bot"/>
    <w:basedOn w:val="a"/>
    <w:rsid w:val="00400B87"/>
    <w:pPr>
      <w:spacing w:before="100" w:beforeAutospacing="1" w:after="100" w:afterAutospacing="1"/>
    </w:pPr>
  </w:style>
  <w:style w:type="paragraph" w:customStyle="1" w:styleId="block-bota">
    <w:name w:val="block-bot_a"/>
    <w:basedOn w:val="a"/>
    <w:rsid w:val="00400B87"/>
    <w:pPr>
      <w:spacing w:before="100" w:beforeAutospacing="1" w:after="100" w:afterAutospacing="1"/>
    </w:pPr>
  </w:style>
  <w:style w:type="paragraph" w:customStyle="1" w:styleId="block-botb">
    <w:name w:val="block-bot_b"/>
    <w:basedOn w:val="a"/>
    <w:rsid w:val="00400B87"/>
    <w:pPr>
      <w:spacing w:before="100" w:beforeAutospacing="1" w:after="100" w:afterAutospacing="1"/>
    </w:pPr>
  </w:style>
  <w:style w:type="paragraph" w:customStyle="1" w:styleId="block-botc">
    <w:name w:val="block-bot_c"/>
    <w:basedOn w:val="a"/>
    <w:rsid w:val="00400B87"/>
    <w:pPr>
      <w:spacing w:before="100" w:beforeAutospacing="1" w:after="100" w:afterAutospacing="1"/>
    </w:pPr>
  </w:style>
  <w:style w:type="paragraph" w:customStyle="1" w:styleId="block-bot-top">
    <w:name w:val="block-bot-top"/>
    <w:basedOn w:val="a"/>
    <w:rsid w:val="00400B87"/>
    <w:pPr>
      <w:spacing w:before="100" w:beforeAutospacing="1" w:after="100" w:afterAutospacing="1"/>
    </w:pPr>
  </w:style>
  <w:style w:type="paragraph" w:customStyle="1" w:styleId="block-bot-topa">
    <w:name w:val="block-bot-top_a"/>
    <w:basedOn w:val="a"/>
    <w:rsid w:val="00400B87"/>
    <w:pPr>
      <w:spacing w:before="100" w:beforeAutospacing="1" w:after="100" w:afterAutospacing="1"/>
    </w:pPr>
  </w:style>
  <w:style w:type="paragraph" w:customStyle="1" w:styleId="block-bot-topb">
    <w:name w:val="block-bot-top_b"/>
    <w:basedOn w:val="a"/>
    <w:rsid w:val="00400B87"/>
    <w:pPr>
      <w:shd w:val="clear" w:color="auto" w:fill="C9E396"/>
      <w:spacing w:before="100" w:beforeAutospacing="1" w:after="100" w:afterAutospacing="1"/>
    </w:pPr>
  </w:style>
  <w:style w:type="paragraph" w:customStyle="1" w:styleId="block-bot-topc">
    <w:name w:val="block-bot-top_c"/>
    <w:basedOn w:val="a"/>
    <w:rsid w:val="00400B87"/>
    <w:pPr>
      <w:spacing w:before="100" w:beforeAutospacing="1" w:after="100" w:afterAutospacing="1"/>
    </w:pPr>
  </w:style>
  <w:style w:type="paragraph" w:customStyle="1" w:styleId="box">
    <w:name w:val="box"/>
    <w:basedOn w:val="a"/>
    <w:rsid w:val="00400B87"/>
    <w:pPr>
      <w:spacing w:before="100" w:beforeAutospacing="1" w:after="105"/>
    </w:pPr>
  </w:style>
  <w:style w:type="paragraph" w:customStyle="1" w:styleId="k-tr">
    <w:name w:val="k-tr"/>
    <w:basedOn w:val="a"/>
    <w:rsid w:val="00400B87"/>
    <w:pPr>
      <w:spacing w:before="100" w:beforeAutospacing="1" w:after="100" w:afterAutospacing="1"/>
    </w:pPr>
  </w:style>
  <w:style w:type="paragraph" w:customStyle="1" w:styleId="k-tl">
    <w:name w:val="k-tl"/>
    <w:basedOn w:val="a"/>
    <w:rsid w:val="00400B87"/>
    <w:pPr>
      <w:spacing w:before="100" w:beforeAutospacing="1" w:after="100" w:afterAutospacing="1"/>
    </w:pPr>
  </w:style>
  <w:style w:type="paragraph" w:customStyle="1" w:styleId="k-br">
    <w:name w:val="k-br"/>
    <w:basedOn w:val="a"/>
    <w:rsid w:val="00400B87"/>
    <w:pPr>
      <w:spacing w:before="100" w:beforeAutospacing="1" w:after="100" w:afterAutospacing="1"/>
    </w:pPr>
  </w:style>
  <w:style w:type="paragraph" w:customStyle="1" w:styleId="k-bl">
    <w:name w:val="k-bl"/>
    <w:basedOn w:val="a"/>
    <w:rsid w:val="00400B87"/>
    <w:pPr>
      <w:spacing w:before="100" w:beforeAutospacing="1" w:after="100" w:afterAutospacing="1"/>
    </w:pPr>
  </w:style>
  <w:style w:type="paragraph" w:customStyle="1" w:styleId="bg-h">
    <w:name w:val="bg-h"/>
    <w:basedOn w:val="a"/>
    <w:rsid w:val="00400B87"/>
    <w:pPr>
      <w:spacing w:before="100" w:beforeAutospacing="1" w:after="100" w:afterAutospacing="1"/>
    </w:pPr>
  </w:style>
  <w:style w:type="paragraph" w:customStyle="1" w:styleId="bg-hr">
    <w:name w:val="bg-hr"/>
    <w:basedOn w:val="a"/>
    <w:rsid w:val="00400B87"/>
    <w:pPr>
      <w:spacing w:before="100" w:beforeAutospacing="1" w:after="100" w:afterAutospacing="1"/>
    </w:pPr>
  </w:style>
  <w:style w:type="paragraph" w:customStyle="1" w:styleId="bg-hl">
    <w:name w:val="bg-hl"/>
    <w:basedOn w:val="a"/>
    <w:rsid w:val="00400B87"/>
    <w:pPr>
      <w:spacing w:before="100" w:beforeAutospacing="1" w:after="100" w:afterAutospacing="1"/>
    </w:pPr>
  </w:style>
  <w:style w:type="paragraph" w:customStyle="1" w:styleId="k-br2">
    <w:name w:val="k-br2"/>
    <w:basedOn w:val="a"/>
    <w:rsid w:val="00400B87"/>
    <w:pPr>
      <w:spacing w:before="100" w:beforeAutospacing="1" w:after="100" w:afterAutospacing="1"/>
    </w:pPr>
  </w:style>
  <w:style w:type="paragraph" w:customStyle="1" w:styleId="k-bl2">
    <w:name w:val="k-bl2"/>
    <w:basedOn w:val="a"/>
    <w:rsid w:val="00400B87"/>
    <w:pPr>
      <w:spacing w:before="100" w:beforeAutospacing="1" w:after="100" w:afterAutospacing="1"/>
    </w:pPr>
  </w:style>
  <w:style w:type="paragraph" w:customStyle="1" w:styleId="tall-l2">
    <w:name w:val="tall-l2"/>
    <w:basedOn w:val="a"/>
    <w:rsid w:val="00400B87"/>
    <w:pPr>
      <w:shd w:val="clear" w:color="auto" w:fill="FFFFFF"/>
      <w:spacing w:before="100" w:beforeAutospacing="1" w:after="150"/>
    </w:pPr>
  </w:style>
  <w:style w:type="paragraph" w:customStyle="1" w:styleId="tall-r2">
    <w:name w:val="tall-r2"/>
    <w:basedOn w:val="a"/>
    <w:rsid w:val="00400B87"/>
    <w:pPr>
      <w:spacing w:before="100" w:beforeAutospacing="1" w:after="100" w:afterAutospacing="1"/>
    </w:pPr>
  </w:style>
  <w:style w:type="paragraph" w:customStyle="1" w:styleId="tall-b2">
    <w:name w:val="tall-b2"/>
    <w:basedOn w:val="a"/>
    <w:rsid w:val="00400B87"/>
    <w:pPr>
      <w:spacing w:before="100" w:beforeAutospacing="1" w:after="100" w:afterAutospacing="1"/>
    </w:pPr>
  </w:style>
  <w:style w:type="paragraph" w:customStyle="1" w:styleId="bg">
    <w:name w:val="bg"/>
    <w:basedOn w:val="a"/>
    <w:rsid w:val="00400B87"/>
    <w:pPr>
      <w:shd w:val="clear" w:color="auto" w:fill="FFFFFF"/>
      <w:spacing w:before="100" w:beforeAutospacing="1" w:after="100" w:afterAutospacing="1"/>
    </w:pPr>
  </w:style>
  <w:style w:type="paragraph" w:customStyle="1" w:styleId="submitted">
    <w:name w:val="submitted"/>
    <w:basedOn w:val="a"/>
    <w:rsid w:val="00400B87"/>
    <w:pPr>
      <w:spacing w:before="100" w:beforeAutospacing="1" w:after="100" w:afterAutospacing="1" w:line="195" w:lineRule="atLeast"/>
    </w:pPr>
    <w:rPr>
      <w:color w:val="6A9800"/>
      <w:sz w:val="17"/>
      <w:szCs w:val="17"/>
    </w:rPr>
  </w:style>
  <w:style w:type="paragraph" w:customStyle="1" w:styleId="pageheading">
    <w:name w:val="page_heading"/>
    <w:basedOn w:val="a"/>
    <w:rsid w:val="00400B87"/>
    <w:pPr>
      <w:shd w:val="clear" w:color="auto" w:fill="EEF7FB"/>
      <w:spacing w:before="100" w:beforeAutospacing="1" w:after="100" w:afterAutospacing="1"/>
    </w:pPr>
  </w:style>
  <w:style w:type="paragraph" w:customStyle="1" w:styleId="form-submit">
    <w:name w:val="form-submit"/>
    <w:basedOn w:val="a"/>
    <w:rsid w:val="00400B87"/>
    <w:pPr>
      <w:pBdr>
        <w:top w:val="single" w:sz="6" w:space="0" w:color="D8F4A0"/>
        <w:left w:val="single" w:sz="6" w:space="0" w:color="D8F4A0"/>
        <w:bottom w:val="single" w:sz="6" w:space="0" w:color="D8F4A0"/>
        <w:right w:val="single" w:sz="6" w:space="0" w:color="D8F4A0"/>
      </w:pBdr>
      <w:shd w:val="clear" w:color="auto" w:fill="FFFFFF"/>
      <w:spacing w:before="100" w:beforeAutospacing="1" w:after="100" w:afterAutospacing="1"/>
    </w:pPr>
    <w:rPr>
      <w:color w:val="947300"/>
      <w:sz w:val="17"/>
      <w:szCs w:val="17"/>
    </w:rPr>
  </w:style>
  <w:style w:type="paragraph" w:customStyle="1" w:styleId="form-text">
    <w:name w:val="form-text"/>
    <w:basedOn w:val="a"/>
    <w:rsid w:val="00400B87"/>
    <w:pPr>
      <w:spacing w:before="100" w:beforeAutospacing="1" w:after="100" w:afterAutospacing="1"/>
    </w:pPr>
  </w:style>
  <w:style w:type="paragraph" w:customStyle="1" w:styleId="theme-info">
    <w:name w:val="theme-info"/>
    <w:basedOn w:val="a"/>
    <w:rsid w:val="00400B87"/>
    <w:pPr>
      <w:spacing w:before="100" w:beforeAutospacing="1" w:after="100" w:afterAutospacing="1"/>
    </w:pPr>
  </w:style>
  <w:style w:type="paragraph" w:customStyle="1" w:styleId="admin-list">
    <w:name w:val="admin-list"/>
    <w:basedOn w:val="a"/>
    <w:rsid w:val="00400B87"/>
    <w:pPr>
      <w:spacing w:before="100" w:beforeAutospacing="1" w:after="100" w:afterAutospacing="1"/>
    </w:pPr>
    <w:rPr>
      <w:sz w:val="18"/>
      <w:szCs w:val="18"/>
    </w:rPr>
  </w:style>
  <w:style w:type="paragraph" w:customStyle="1" w:styleId="pic">
    <w:name w:val="pic"/>
    <w:basedOn w:val="a"/>
    <w:rsid w:val="00400B87"/>
    <w:pPr>
      <w:spacing w:before="100" w:beforeAutospacing="1" w:after="100" w:afterAutospacing="1"/>
      <w:ind w:right="375"/>
    </w:pPr>
  </w:style>
  <w:style w:type="paragraph" w:customStyle="1" w:styleId="help">
    <w:name w:val="help"/>
    <w:basedOn w:val="a"/>
    <w:rsid w:val="00400B87"/>
    <w:pPr>
      <w:spacing w:before="100" w:beforeAutospacing="1" w:after="100" w:afterAutospacing="1"/>
    </w:pPr>
    <w:rPr>
      <w:sz w:val="17"/>
      <w:szCs w:val="17"/>
    </w:rPr>
  </w:style>
  <w:style w:type="paragraph" w:customStyle="1" w:styleId="thmrcall">
    <w:name w:val="thmr_call"/>
    <w:basedOn w:val="a"/>
    <w:rsid w:val="00400B87"/>
    <w:pPr>
      <w:spacing w:before="100" w:beforeAutospacing="1" w:after="100" w:afterAutospacing="1"/>
    </w:pPr>
    <w:rPr>
      <w:rFonts w:ascii="Arial" w:hAnsi="Arial" w:cs="Arial"/>
      <w:sz w:val="17"/>
      <w:szCs w:val="17"/>
    </w:rPr>
  </w:style>
  <w:style w:type="paragraph" w:customStyle="1" w:styleId="even">
    <w:name w:val="even"/>
    <w:basedOn w:val="a"/>
    <w:rsid w:val="00400B87"/>
    <w:pPr>
      <w:spacing w:before="100" w:beforeAutospacing="1" w:after="100" w:afterAutospacing="1"/>
    </w:pPr>
    <w:rPr>
      <w:sz w:val="17"/>
      <w:szCs w:val="17"/>
    </w:rPr>
  </w:style>
  <w:style w:type="paragraph" w:customStyle="1" w:styleId="pr-menu">
    <w:name w:val="pr-menu"/>
    <w:basedOn w:val="a"/>
    <w:rsid w:val="00400B87"/>
    <w:pPr>
      <w:spacing w:before="100" w:beforeAutospacing="1" w:after="100" w:afterAutospacing="1"/>
    </w:pPr>
  </w:style>
  <w:style w:type="paragraph" w:customStyle="1" w:styleId="menu-left">
    <w:name w:val="menu-left"/>
    <w:basedOn w:val="a"/>
    <w:rsid w:val="00400B87"/>
    <w:pPr>
      <w:spacing w:before="100" w:beforeAutospacing="1" w:after="100" w:afterAutospacing="1"/>
    </w:pPr>
  </w:style>
  <w:style w:type="paragraph" w:customStyle="1" w:styleId="menu-right">
    <w:name w:val="menu-right"/>
    <w:basedOn w:val="a"/>
    <w:rsid w:val="00400B87"/>
    <w:pPr>
      <w:spacing w:before="100" w:beforeAutospacing="1" w:after="100" w:afterAutospacing="1"/>
    </w:pPr>
  </w:style>
  <w:style w:type="paragraph" w:customStyle="1" w:styleId="bar">
    <w:name w:val="bar"/>
    <w:basedOn w:val="a"/>
    <w:rsid w:val="00400B87"/>
    <w:pPr>
      <w:spacing w:before="100" w:beforeAutospacing="1" w:after="100" w:afterAutospacing="1"/>
    </w:pPr>
    <w:rPr>
      <w:sz w:val="15"/>
      <w:szCs w:val="15"/>
    </w:rPr>
  </w:style>
  <w:style w:type="paragraph" w:customStyle="1" w:styleId="foreground">
    <w:name w:val="foreground"/>
    <w:basedOn w:val="a"/>
    <w:rsid w:val="00400B87"/>
    <w:pPr>
      <w:shd w:val="clear" w:color="auto" w:fill="E30008"/>
      <w:spacing w:before="100" w:beforeAutospacing="1" w:after="100" w:afterAutospacing="1"/>
    </w:pPr>
    <w:rPr>
      <w:sz w:val="15"/>
      <w:szCs w:val="15"/>
    </w:rPr>
  </w:style>
  <w:style w:type="paragraph" w:customStyle="1" w:styleId="item-list">
    <w:name w:val="item-list"/>
    <w:basedOn w:val="a"/>
    <w:rsid w:val="00400B87"/>
    <w:pPr>
      <w:spacing w:before="100" w:beforeAutospacing="1" w:after="100" w:afterAutospacing="1"/>
    </w:pPr>
    <w:rPr>
      <w:color w:val="000000"/>
    </w:rPr>
  </w:style>
  <w:style w:type="paragraph" w:customStyle="1" w:styleId="block">
    <w:name w:val="block"/>
    <w:basedOn w:val="a"/>
    <w:rsid w:val="00400B87"/>
    <w:pPr>
      <w:spacing w:before="100" w:beforeAutospacing="1" w:after="100" w:afterAutospacing="1"/>
    </w:pPr>
  </w:style>
  <w:style w:type="paragraph" w:customStyle="1" w:styleId="quotestart">
    <w:name w:val="quote_start"/>
    <w:basedOn w:val="a"/>
    <w:rsid w:val="00400B87"/>
    <w:pPr>
      <w:spacing w:before="100" w:beforeAutospacing="1" w:after="100" w:afterAutospacing="1"/>
    </w:pPr>
  </w:style>
  <w:style w:type="paragraph" w:customStyle="1" w:styleId="quoteend">
    <w:name w:val="quote_end"/>
    <w:basedOn w:val="a"/>
    <w:rsid w:val="00400B87"/>
    <w:pPr>
      <w:spacing w:before="100" w:beforeAutospacing="1" w:after="100" w:afterAutospacing="1"/>
    </w:pPr>
  </w:style>
  <w:style w:type="paragraph" w:customStyle="1" w:styleId="links">
    <w:name w:val="links"/>
    <w:basedOn w:val="a"/>
    <w:rsid w:val="00400B87"/>
    <w:pPr>
      <w:spacing w:before="100" w:beforeAutospacing="1" w:after="100" w:afterAutospacing="1"/>
    </w:pPr>
  </w:style>
  <w:style w:type="paragraph" w:customStyle="1" w:styleId="percent">
    <w:name w:val="percent"/>
    <w:basedOn w:val="a"/>
    <w:rsid w:val="00400B87"/>
    <w:pPr>
      <w:spacing w:before="100" w:beforeAutospacing="1" w:after="100" w:afterAutospacing="1"/>
    </w:pPr>
  </w:style>
  <w:style w:type="paragraph" w:customStyle="1" w:styleId="total">
    <w:name w:val="total"/>
    <w:basedOn w:val="a"/>
    <w:rsid w:val="00400B87"/>
    <w:pPr>
      <w:spacing w:before="100" w:beforeAutospacing="1" w:after="100" w:afterAutospacing="1"/>
    </w:pPr>
  </w:style>
  <w:style w:type="paragraph" w:customStyle="1" w:styleId="vote-form">
    <w:name w:val="vote-form"/>
    <w:basedOn w:val="a"/>
    <w:rsid w:val="00400B87"/>
    <w:pPr>
      <w:spacing w:before="100" w:beforeAutospacing="1" w:after="100" w:afterAutospacing="1"/>
    </w:pPr>
  </w:style>
  <w:style w:type="paragraph" w:customStyle="1" w:styleId="menu">
    <w:name w:val="menu"/>
    <w:basedOn w:val="a"/>
    <w:rsid w:val="00400B87"/>
    <w:pPr>
      <w:spacing w:before="100" w:beforeAutospacing="1" w:after="100" w:afterAutospacing="1"/>
    </w:pPr>
  </w:style>
  <w:style w:type="paragraph" w:customStyle="1" w:styleId="page-links">
    <w:name w:val="page-links"/>
    <w:basedOn w:val="a"/>
    <w:rsid w:val="00400B87"/>
    <w:pPr>
      <w:spacing w:before="100" w:beforeAutospacing="1" w:after="100" w:afterAutospacing="1"/>
    </w:pPr>
  </w:style>
  <w:style w:type="paragraph" w:customStyle="1" w:styleId="page-previous">
    <w:name w:val="page-previous"/>
    <w:basedOn w:val="a"/>
    <w:rsid w:val="00400B87"/>
    <w:pPr>
      <w:spacing w:before="100" w:beforeAutospacing="1" w:after="100" w:afterAutospacing="1"/>
    </w:pPr>
  </w:style>
  <w:style w:type="paragraph" w:customStyle="1" w:styleId="page-up">
    <w:name w:val="page-up"/>
    <w:basedOn w:val="a"/>
    <w:rsid w:val="00400B87"/>
    <w:pPr>
      <w:spacing w:before="100" w:beforeAutospacing="1" w:after="100" w:afterAutospacing="1"/>
    </w:pPr>
  </w:style>
  <w:style w:type="paragraph" w:customStyle="1" w:styleId="page-next">
    <w:name w:val="page-next"/>
    <w:basedOn w:val="a"/>
    <w:rsid w:val="00400B87"/>
    <w:pPr>
      <w:spacing w:before="100" w:beforeAutospacing="1" w:after="100" w:afterAutospacing="1"/>
    </w:pPr>
  </w:style>
  <w:style w:type="paragraph" w:customStyle="1" w:styleId="field-label">
    <w:name w:val="field-label"/>
    <w:basedOn w:val="a"/>
    <w:rsid w:val="00400B87"/>
    <w:pPr>
      <w:spacing w:before="100" w:beforeAutospacing="1" w:after="100" w:afterAutospacing="1"/>
    </w:pPr>
  </w:style>
  <w:style w:type="paragraph" w:customStyle="1" w:styleId="field-label-inline">
    <w:name w:val="field-label-inline"/>
    <w:basedOn w:val="a"/>
    <w:rsid w:val="00400B87"/>
    <w:pPr>
      <w:spacing w:before="100" w:beforeAutospacing="1" w:after="100" w:afterAutospacing="1"/>
    </w:pPr>
  </w:style>
  <w:style w:type="paragraph" w:customStyle="1" w:styleId="field-label-inline-first">
    <w:name w:val="field-label-inline-first"/>
    <w:basedOn w:val="a"/>
    <w:rsid w:val="00400B87"/>
    <w:pPr>
      <w:spacing w:before="100" w:beforeAutospacing="1" w:after="100" w:afterAutospacing="1"/>
    </w:pPr>
  </w:style>
  <w:style w:type="paragraph" w:customStyle="1" w:styleId="number">
    <w:name w:val="number"/>
    <w:basedOn w:val="a"/>
    <w:rsid w:val="00400B87"/>
    <w:pPr>
      <w:spacing w:before="100" w:beforeAutospacing="1" w:after="100" w:afterAutospacing="1"/>
    </w:pPr>
  </w:style>
  <w:style w:type="paragraph" w:customStyle="1" w:styleId="text">
    <w:name w:val="text"/>
    <w:basedOn w:val="a"/>
    <w:rsid w:val="00400B87"/>
    <w:pPr>
      <w:spacing w:before="100" w:beforeAutospacing="1" w:after="100" w:afterAutospacing="1"/>
    </w:pPr>
  </w:style>
  <w:style w:type="paragraph" w:customStyle="1" w:styleId="description">
    <w:name w:val="description"/>
    <w:basedOn w:val="a"/>
    <w:rsid w:val="00400B87"/>
    <w:pPr>
      <w:spacing w:before="100" w:beforeAutospacing="1" w:after="100" w:afterAutospacing="1"/>
    </w:pPr>
  </w:style>
  <w:style w:type="paragraph" w:customStyle="1" w:styleId="date-spacer">
    <w:name w:val="date-spacer"/>
    <w:basedOn w:val="a"/>
    <w:rsid w:val="00400B87"/>
    <w:pPr>
      <w:spacing w:before="100" w:beforeAutospacing="1" w:after="100" w:afterAutospacing="1"/>
    </w:pPr>
  </w:style>
  <w:style w:type="paragraph" w:customStyle="1" w:styleId="date-format-delete">
    <w:name w:val="date-format-delete"/>
    <w:basedOn w:val="a"/>
    <w:rsid w:val="00400B87"/>
    <w:pPr>
      <w:spacing w:before="100" w:beforeAutospacing="1" w:after="100" w:afterAutospacing="1"/>
    </w:pPr>
  </w:style>
  <w:style w:type="paragraph" w:customStyle="1" w:styleId="date-format-type">
    <w:name w:val="date-format-type"/>
    <w:basedOn w:val="a"/>
    <w:rsid w:val="00400B87"/>
    <w:pPr>
      <w:spacing w:before="100" w:beforeAutospacing="1" w:after="100" w:afterAutospacing="1"/>
    </w:pPr>
  </w:style>
  <w:style w:type="paragraph" w:customStyle="1" w:styleId="select-container">
    <w:name w:val="select-container"/>
    <w:basedOn w:val="a"/>
    <w:rsid w:val="00400B87"/>
    <w:pPr>
      <w:spacing w:before="100" w:beforeAutospacing="1" w:after="100" w:afterAutospacing="1"/>
    </w:pPr>
  </w:style>
  <w:style w:type="paragraph" w:customStyle="1" w:styleId="node">
    <w:name w:val="node"/>
    <w:basedOn w:val="a"/>
    <w:rsid w:val="00400B87"/>
    <w:pPr>
      <w:spacing w:before="100" w:beforeAutospacing="1" w:after="100" w:afterAutospacing="1"/>
    </w:pPr>
  </w:style>
  <w:style w:type="paragraph" w:customStyle="1" w:styleId="standard">
    <w:name w:val="standard"/>
    <w:basedOn w:val="a"/>
    <w:rsid w:val="00400B87"/>
    <w:pPr>
      <w:spacing w:before="100" w:beforeAutospacing="1" w:after="100" w:afterAutospacing="1"/>
    </w:pPr>
  </w:style>
  <w:style w:type="paragraph" w:customStyle="1" w:styleId="icon">
    <w:name w:val="icon"/>
    <w:basedOn w:val="a"/>
    <w:rsid w:val="00400B87"/>
    <w:pPr>
      <w:spacing w:before="100" w:beforeAutospacing="1" w:after="100" w:afterAutospacing="1"/>
    </w:pPr>
  </w:style>
  <w:style w:type="paragraph" w:customStyle="1" w:styleId="12">
    <w:name w:val="Название1"/>
    <w:basedOn w:val="a"/>
    <w:rsid w:val="00400B87"/>
    <w:pPr>
      <w:spacing w:before="100" w:beforeAutospacing="1" w:after="100" w:afterAutospacing="1"/>
    </w:pPr>
  </w:style>
  <w:style w:type="paragraph" w:customStyle="1" w:styleId="pager">
    <w:name w:val="pager"/>
    <w:basedOn w:val="a"/>
    <w:rsid w:val="00400B87"/>
    <w:pPr>
      <w:spacing w:before="100" w:beforeAutospacing="1" w:after="100" w:afterAutospacing="1"/>
    </w:pPr>
  </w:style>
  <w:style w:type="paragraph" w:customStyle="1" w:styleId="grippie">
    <w:name w:val="grippie"/>
    <w:basedOn w:val="a"/>
    <w:rsid w:val="00400B87"/>
    <w:pPr>
      <w:spacing w:before="100" w:beforeAutospacing="1" w:after="100" w:afterAutospacing="1"/>
    </w:pPr>
  </w:style>
  <w:style w:type="paragraph" w:customStyle="1" w:styleId="filled">
    <w:name w:val="filled"/>
    <w:basedOn w:val="a"/>
    <w:rsid w:val="00400B87"/>
    <w:pPr>
      <w:spacing w:before="100" w:beforeAutospacing="1" w:after="100" w:afterAutospacing="1"/>
    </w:pPr>
  </w:style>
  <w:style w:type="paragraph" w:customStyle="1" w:styleId="throbber">
    <w:name w:val="throbber"/>
    <w:basedOn w:val="a"/>
    <w:rsid w:val="00400B87"/>
    <w:pPr>
      <w:spacing w:before="100" w:beforeAutospacing="1" w:after="100" w:afterAutospacing="1"/>
    </w:pPr>
  </w:style>
  <w:style w:type="paragraph" w:customStyle="1" w:styleId="picture">
    <w:name w:val="picture"/>
    <w:basedOn w:val="a"/>
    <w:rsid w:val="00400B87"/>
    <w:pPr>
      <w:spacing w:before="100" w:beforeAutospacing="1" w:after="100" w:afterAutospacing="1"/>
    </w:pPr>
  </w:style>
  <w:style w:type="paragraph" w:customStyle="1" w:styleId="topic-previous">
    <w:name w:val="topic-previous"/>
    <w:basedOn w:val="a"/>
    <w:rsid w:val="00400B87"/>
    <w:pPr>
      <w:spacing w:before="100" w:beforeAutospacing="1" w:after="100" w:afterAutospacing="1"/>
    </w:pPr>
  </w:style>
  <w:style w:type="paragraph" w:customStyle="1" w:styleId="topic-next">
    <w:name w:val="topic-next"/>
    <w:basedOn w:val="a"/>
    <w:rsid w:val="00400B87"/>
    <w:pPr>
      <w:spacing w:before="100" w:beforeAutospacing="1" w:after="100" w:afterAutospacing="1"/>
    </w:pPr>
  </w:style>
  <w:style w:type="paragraph" w:customStyle="1" w:styleId="author-name">
    <w:name w:val="author-name"/>
    <w:basedOn w:val="a"/>
    <w:rsid w:val="00400B87"/>
    <w:pPr>
      <w:spacing w:before="100" w:beforeAutospacing="1" w:after="100" w:afterAutospacing="1"/>
    </w:pPr>
  </w:style>
  <w:style w:type="paragraph" w:customStyle="1" w:styleId="content">
    <w:name w:val="content"/>
    <w:basedOn w:val="a"/>
    <w:rsid w:val="00400B87"/>
    <w:pPr>
      <w:spacing w:before="100" w:beforeAutospacing="1" w:after="100" w:afterAutospacing="1"/>
    </w:pPr>
  </w:style>
  <w:style w:type="paragraph" w:customStyle="1" w:styleId="author-pane-label">
    <w:name w:val="author-pane-label"/>
    <w:basedOn w:val="a"/>
    <w:rsid w:val="00400B87"/>
    <w:pPr>
      <w:spacing w:before="100" w:beforeAutospacing="1" w:after="100" w:afterAutospacing="1"/>
    </w:pPr>
  </w:style>
  <w:style w:type="paragraph" w:customStyle="1" w:styleId="comment">
    <w:name w:val="comment"/>
    <w:basedOn w:val="a"/>
    <w:rsid w:val="00400B87"/>
    <w:pPr>
      <w:spacing w:before="100" w:beforeAutospacing="1" w:after="100" w:afterAutospacing="1"/>
    </w:pPr>
  </w:style>
  <w:style w:type="paragraph" w:customStyle="1" w:styleId="handle">
    <w:name w:val="handle"/>
    <w:basedOn w:val="a"/>
    <w:rsid w:val="00400B87"/>
    <w:pPr>
      <w:spacing w:before="100" w:beforeAutospacing="1" w:after="100" w:afterAutospacing="1"/>
    </w:pPr>
  </w:style>
  <w:style w:type="paragraph" w:customStyle="1" w:styleId="no-js">
    <w:name w:val="no-js"/>
    <w:basedOn w:val="a"/>
    <w:rsid w:val="00400B87"/>
    <w:pPr>
      <w:spacing w:before="100" w:beforeAutospacing="1" w:after="100" w:afterAutospacing="1"/>
    </w:pPr>
  </w:style>
  <w:style w:type="paragraph" w:customStyle="1" w:styleId="js-hide">
    <w:name w:val="js-hide"/>
    <w:basedOn w:val="a"/>
    <w:rsid w:val="00400B87"/>
    <w:pPr>
      <w:spacing w:before="100" w:beforeAutospacing="1" w:after="100" w:afterAutospacing="1"/>
    </w:pPr>
  </w:style>
  <w:style w:type="paragraph" w:customStyle="1" w:styleId="weblinks">
    <w:name w:val="weblinks"/>
    <w:basedOn w:val="a"/>
    <w:rsid w:val="00400B87"/>
    <w:pPr>
      <w:spacing w:before="100" w:beforeAutospacing="1" w:after="100" w:afterAutospacing="1"/>
    </w:pPr>
  </w:style>
  <w:style w:type="paragraph" w:customStyle="1" w:styleId="left">
    <w:name w:val="left"/>
    <w:basedOn w:val="a"/>
    <w:rsid w:val="00400B87"/>
    <w:pPr>
      <w:spacing w:before="100" w:beforeAutospacing="1" w:after="100" w:afterAutospacing="1"/>
    </w:pPr>
  </w:style>
  <w:style w:type="paragraph" w:customStyle="1" w:styleId="choices">
    <w:name w:val="choices"/>
    <w:basedOn w:val="a"/>
    <w:rsid w:val="00400B87"/>
    <w:pPr>
      <w:spacing w:before="100" w:beforeAutospacing="1" w:after="100" w:afterAutospacing="1"/>
    </w:pPr>
  </w:style>
  <w:style w:type="paragraph" w:customStyle="1" w:styleId="feed-item">
    <w:name w:val="feed-item"/>
    <w:basedOn w:val="a"/>
    <w:rsid w:val="00400B87"/>
    <w:pPr>
      <w:spacing w:before="100" w:beforeAutospacing="1" w:after="100" w:afterAutospacing="1"/>
    </w:pPr>
  </w:style>
  <w:style w:type="paragraph" w:customStyle="1" w:styleId="feed-item-title">
    <w:name w:val="feed-item-title"/>
    <w:basedOn w:val="a"/>
    <w:rsid w:val="00400B87"/>
    <w:pPr>
      <w:spacing w:before="100" w:beforeAutospacing="1" w:after="100" w:afterAutospacing="1"/>
    </w:pPr>
  </w:style>
  <w:style w:type="paragraph" w:customStyle="1" w:styleId="feed-item-meta">
    <w:name w:val="feed-item-meta"/>
    <w:basedOn w:val="a"/>
    <w:rsid w:val="00400B87"/>
    <w:pPr>
      <w:spacing w:before="100" w:beforeAutospacing="1" w:after="100" w:afterAutospacing="1"/>
    </w:pPr>
  </w:style>
  <w:style w:type="paragraph" w:customStyle="1" w:styleId="feed-item-body">
    <w:name w:val="feed-item-body"/>
    <w:basedOn w:val="a"/>
    <w:rsid w:val="00400B87"/>
    <w:pPr>
      <w:spacing w:before="100" w:beforeAutospacing="1" w:after="100" w:afterAutospacing="1"/>
    </w:pPr>
  </w:style>
  <w:style w:type="paragraph" w:customStyle="1" w:styleId="feed-item-categories">
    <w:name w:val="feed-item-categories"/>
    <w:basedOn w:val="a"/>
    <w:rsid w:val="00400B87"/>
    <w:pPr>
      <w:spacing w:before="100" w:beforeAutospacing="1" w:after="100" w:afterAutospacing="1"/>
    </w:pPr>
  </w:style>
  <w:style w:type="paragraph" w:customStyle="1" w:styleId="advanced-help-link">
    <w:name w:val="advanced-help-link"/>
    <w:basedOn w:val="a"/>
    <w:rsid w:val="00400B87"/>
    <w:pPr>
      <w:spacing w:before="100" w:beforeAutospacing="1" w:after="100" w:afterAutospacing="1"/>
    </w:pPr>
  </w:style>
  <w:style w:type="paragraph" w:customStyle="1" w:styleId="label-group">
    <w:name w:val="label-group"/>
    <w:basedOn w:val="a"/>
    <w:rsid w:val="00400B87"/>
    <w:pPr>
      <w:spacing w:before="100" w:beforeAutospacing="1" w:after="100" w:afterAutospacing="1"/>
    </w:pPr>
  </w:style>
  <w:style w:type="paragraph" w:customStyle="1" w:styleId="photosshareselected">
    <w:name w:val="photos_share_selected"/>
    <w:basedOn w:val="a"/>
    <w:rsid w:val="00400B87"/>
    <w:pPr>
      <w:spacing w:before="100" w:beforeAutospacing="1" w:after="100" w:afterAutospacing="1"/>
    </w:pPr>
  </w:style>
  <w:style w:type="paragraph" w:customStyle="1" w:styleId="access-type">
    <w:name w:val="access-type"/>
    <w:basedOn w:val="a"/>
    <w:rsid w:val="00400B87"/>
    <w:pPr>
      <w:spacing w:before="100" w:beforeAutospacing="1" w:after="100" w:afterAutospacing="1"/>
    </w:pPr>
  </w:style>
  <w:style w:type="paragraph" w:customStyle="1" w:styleId="rule-type">
    <w:name w:val="rule-type"/>
    <w:basedOn w:val="a"/>
    <w:rsid w:val="00400B87"/>
    <w:pPr>
      <w:spacing w:before="100" w:beforeAutospacing="1" w:after="100" w:afterAutospacing="1"/>
    </w:pPr>
  </w:style>
  <w:style w:type="paragraph" w:customStyle="1" w:styleId="mask">
    <w:name w:val="mask"/>
    <w:basedOn w:val="a"/>
    <w:rsid w:val="00400B87"/>
    <w:pPr>
      <w:spacing w:before="100" w:beforeAutospacing="1" w:after="100" w:afterAutospacing="1"/>
    </w:pPr>
  </w:style>
  <w:style w:type="paragraph" w:customStyle="1" w:styleId="foot">
    <w:name w:val="foot"/>
    <w:basedOn w:val="a"/>
    <w:rsid w:val="00400B87"/>
    <w:pPr>
      <w:spacing w:before="100" w:beforeAutospacing="1" w:after="100" w:afterAutospacing="1"/>
    </w:pPr>
  </w:style>
  <w:style w:type="paragraph" w:customStyle="1" w:styleId="block-mc">
    <w:name w:val="block-m_c"/>
    <w:basedOn w:val="a"/>
    <w:rsid w:val="00400B87"/>
    <w:pPr>
      <w:spacing w:before="100" w:beforeAutospacing="1" w:after="100" w:afterAutospacing="1"/>
    </w:pPr>
  </w:style>
  <w:style w:type="paragraph" w:customStyle="1" w:styleId="user-info">
    <w:name w:val="user-info"/>
    <w:basedOn w:val="a"/>
    <w:rsid w:val="00400B87"/>
    <w:pPr>
      <w:spacing w:before="100" w:beforeAutospacing="1" w:after="100" w:afterAutospacing="1"/>
    </w:pPr>
  </w:style>
  <w:style w:type="paragraph" w:customStyle="1" w:styleId="form-radio">
    <w:name w:val="form-radio"/>
    <w:basedOn w:val="a"/>
    <w:rsid w:val="00400B87"/>
    <w:pPr>
      <w:spacing w:before="100" w:beforeAutospacing="1" w:after="100" w:afterAutospacing="1"/>
    </w:pPr>
  </w:style>
  <w:style w:type="paragraph" w:customStyle="1" w:styleId="content-new">
    <w:name w:val="content-new"/>
    <w:basedOn w:val="a"/>
    <w:rsid w:val="00400B87"/>
    <w:pPr>
      <w:spacing w:before="100" w:beforeAutospacing="1" w:after="100" w:afterAutospacing="1"/>
    </w:pPr>
  </w:style>
  <w:style w:type="paragraph" w:customStyle="1" w:styleId="feed-title">
    <w:name w:val="feed-title"/>
    <w:basedOn w:val="a"/>
    <w:rsid w:val="00400B87"/>
    <w:pPr>
      <w:spacing w:before="100" w:beforeAutospacing="1" w:after="100" w:afterAutospacing="1"/>
    </w:pPr>
  </w:style>
  <w:style w:type="paragraph" w:customStyle="1" w:styleId="feed-icon">
    <w:name w:val="feed-icon"/>
    <w:basedOn w:val="a"/>
    <w:rsid w:val="00400B87"/>
    <w:pPr>
      <w:spacing w:before="100" w:beforeAutospacing="1" w:after="100" w:afterAutospacing="1"/>
    </w:pPr>
  </w:style>
  <w:style w:type="paragraph" w:customStyle="1" w:styleId="reference-autocomplete">
    <w:name w:val="reference-autocomplete"/>
    <w:basedOn w:val="a"/>
    <w:rsid w:val="00400B87"/>
    <w:pPr>
      <w:spacing w:before="100" w:beforeAutospacing="1" w:after="100" w:afterAutospacing="1"/>
    </w:pPr>
  </w:style>
  <w:style w:type="paragraph" w:customStyle="1" w:styleId="tabledrag-changed">
    <w:name w:val="tabledrag-changed"/>
    <w:basedOn w:val="a"/>
    <w:rsid w:val="00400B87"/>
    <w:pPr>
      <w:spacing w:before="100" w:beforeAutospacing="1" w:after="100" w:afterAutospacing="1"/>
    </w:pPr>
  </w:style>
  <w:style w:type="paragraph" w:customStyle="1" w:styleId="body">
    <w:name w:val="body"/>
    <w:basedOn w:val="a"/>
    <w:rsid w:val="00400B87"/>
    <w:pPr>
      <w:spacing w:before="100" w:beforeAutospacing="1" w:after="100" w:afterAutospacing="1"/>
    </w:pPr>
  </w:style>
  <w:style w:type="paragraph" w:customStyle="1" w:styleId="bar1">
    <w:name w:val="bar1"/>
    <w:basedOn w:val="a"/>
    <w:rsid w:val="00400B87"/>
    <w:pPr>
      <w:shd w:val="clear" w:color="auto" w:fill="DDDDDD"/>
      <w:spacing w:before="15" w:after="15"/>
    </w:pPr>
    <w:rPr>
      <w:sz w:val="15"/>
      <w:szCs w:val="15"/>
    </w:rPr>
  </w:style>
  <w:style w:type="paragraph" w:customStyle="1" w:styleId="foreground1">
    <w:name w:val="foreground1"/>
    <w:basedOn w:val="a"/>
    <w:rsid w:val="00400B87"/>
    <w:pPr>
      <w:shd w:val="clear" w:color="auto" w:fill="000000"/>
      <w:spacing w:before="100" w:beforeAutospacing="1" w:after="100" w:afterAutospacing="1"/>
    </w:pPr>
    <w:rPr>
      <w:sz w:val="15"/>
      <w:szCs w:val="15"/>
    </w:rPr>
  </w:style>
  <w:style w:type="paragraph" w:customStyle="1" w:styleId="links1">
    <w:name w:val="links1"/>
    <w:basedOn w:val="a"/>
    <w:rsid w:val="00400B87"/>
    <w:pPr>
      <w:spacing w:before="100" w:beforeAutospacing="1" w:after="100" w:afterAutospacing="1"/>
      <w:jc w:val="center"/>
    </w:pPr>
  </w:style>
  <w:style w:type="paragraph" w:customStyle="1" w:styleId="percent1">
    <w:name w:val="percent1"/>
    <w:basedOn w:val="a"/>
    <w:rsid w:val="00400B87"/>
    <w:pPr>
      <w:spacing w:before="100" w:beforeAutospacing="1" w:after="100" w:afterAutospacing="1"/>
      <w:jc w:val="right"/>
    </w:pPr>
  </w:style>
  <w:style w:type="paragraph" w:customStyle="1" w:styleId="total1">
    <w:name w:val="total1"/>
    <w:basedOn w:val="a"/>
    <w:rsid w:val="00400B87"/>
    <w:pPr>
      <w:spacing w:before="100" w:beforeAutospacing="1" w:after="100" w:afterAutospacing="1"/>
      <w:jc w:val="center"/>
    </w:pPr>
  </w:style>
  <w:style w:type="paragraph" w:customStyle="1" w:styleId="vote-form1">
    <w:name w:val="vote-form1"/>
    <w:basedOn w:val="a"/>
    <w:rsid w:val="00400B87"/>
    <w:pPr>
      <w:spacing w:before="100" w:beforeAutospacing="1" w:after="100" w:afterAutospacing="1"/>
      <w:jc w:val="center"/>
    </w:pPr>
  </w:style>
  <w:style w:type="paragraph" w:customStyle="1" w:styleId="choices1">
    <w:name w:val="choices1"/>
    <w:basedOn w:val="a"/>
    <w:rsid w:val="00400B87"/>
  </w:style>
  <w:style w:type="paragraph" w:customStyle="1" w:styleId="title1">
    <w:name w:val="title1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form-text1">
    <w:name w:val="form-text1"/>
    <w:basedOn w:val="a"/>
    <w:rsid w:val="00400B87"/>
    <w:pPr>
      <w:spacing w:before="100" w:beforeAutospacing="1" w:after="100" w:afterAutospacing="1"/>
    </w:pPr>
  </w:style>
  <w:style w:type="paragraph" w:customStyle="1" w:styleId="feed-title1">
    <w:name w:val="feed-title1"/>
    <w:basedOn w:val="a"/>
    <w:rsid w:val="00400B87"/>
    <w:pPr>
      <w:spacing w:after="100" w:afterAutospacing="1"/>
    </w:pPr>
  </w:style>
  <w:style w:type="paragraph" w:customStyle="1" w:styleId="feed-icon1">
    <w:name w:val="feed-icon1"/>
    <w:basedOn w:val="a"/>
    <w:rsid w:val="00400B87"/>
    <w:pPr>
      <w:spacing w:before="100" w:beforeAutospacing="1" w:after="100" w:afterAutospacing="1"/>
    </w:pPr>
  </w:style>
  <w:style w:type="paragraph" w:customStyle="1" w:styleId="feed-item1">
    <w:name w:val="feed-item1"/>
    <w:basedOn w:val="a"/>
    <w:rsid w:val="00400B87"/>
    <w:pPr>
      <w:spacing w:before="100" w:beforeAutospacing="1" w:after="360"/>
    </w:pPr>
  </w:style>
  <w:style w:type="paragraph" w:customStyle="1" w:styleId="feed-item-title1">
    <w:name w:val="feed-item-title1"/>
    <w:basedOn w:val="a"/>
    <w:rsid w:val="00400B87"/>
    <w:pPr>
      <w:spacing w:before="100" w:beforeAutospacing="1"/>
    </w:pPr>
    <w:rPr>
      <w:sz w:val="31"/>
      <w:szCs w:val="31"/>
    </w:rPr>
  </w:style>
  <w:style w:type="paragraph" w:customStyle="1" w:styleId="feed-item-meta1">
    <w:name w:val="feed-item-meta1"/>
    <w:basedOn w:val="a"/>
    <w:rsid w:val="00400B87"/>
    <w:pPr>
      <w:spacing w:before="100" w:beforeAutospacing="1" w:after="120"/>
    </w:pPr>
  </w:style>
  <w:style w:type="paragraph" w:customStyle="1" w:styleId="feed-item-body1">
    <w:name w:val="feed-item-body1"/>
    <w:basedOn w:val="a"/>
    <w:rsid w:val="00400B87"/>
    <w:pPr>
      <w:spacing w:before="100" w:beforeAutospacing="1" w:after="120"/>
    </w:pPr>
  </w:style>
  <w:style w:type="paragraph" w:customStyle="1" w:styleId="feed-item-categories1">
    <w:name w:val="feed-item-categories1"/>
    <w:basedOn w:val="a"/>
    <w:rsid w:val="00400B87"/>
    <w:pPr>
      <w:spacing w:before="100" w:beforeAutospacing="1" w:after="100" w:afterAutospacing="1"/>
    </w:pPr>
    <w:rPr>
      <w:sz w:val="22"/>
      <w:szCs w:val="22"/>
    </w:rPr>
  </w:style>
  <w:style w:type="paragraph" w:customStyle="1" w:styleId="body1">
    <w:name w:val="body1"/>
    <w:basedOn w:val="a"/>
    <w:rsid w:val="00400B87"/>
    <w:pPr>
      <w:spacing w:after="100" w:afterAutospacing="1"/>
    </w:pPr>
  </w:style>
  <w:style w:type="paragraph" w:customStyle="1" w:styleId="quotestart1">
    <w:name w:val="quote_start1"/>
    <w:basedOn w:val="a"/>
    <w:rsid w:val="00400B87"/>
    <w:pPr>
      <w:pBdr>
        <w:top w:val="single" w:sz="6" w:space="0" w:color="E9EFF3"/>
        <w:left w:val="single" w:sz="6" w:space="0" w:color="E9EFF3"/>
      </w:pBdr>
    </w:pPr>
  </w:style>
  <w:style w:type="paragraph" w:customStyle="1" w:styleId="quoteend1">
    <w:name w:val="quote_end1"/>
    <w:basedOn w:val="a"/>
    <w:rsid w:val="00400B87"/>
    <w:pPr>
      <w:pBdr>
        <w:bottom w:val="single" w:sz="6" w:space="0" w:color="E9EFF3"/>
        <w:right w:val="single" w:sz="6" w:space="0" w:color="E9EFF3"/>
      </w:pBdr>
    </w:pPr>
  </w:style>
  <w:style w:type="paragraph" w:customStyle="1" w:styleId="menu1">
    <w:name w:val="menu1"/>
    <w:basedOn w:val="a"/>
    <w:rsid w:val="00400B87"/>
    <w:pPr>
      <w:pBdr>
        <w:top w:val="single" w:sz="6" w:space="12" w:color="888888"/>
      </w:pBdr>
      <w:spacing w:before="100" w:beforeAutospacing="1" w:after="100" w:afterAutospacing="1"/>
    </w:pPr>
  </w:style>
  <w:style w:type="paragraph" w:customStyle="1" w:styleId="page-links1">
    <w:name w:val="page-links1"/>
    <w:basedOn w:val="a"/>
    <w:rsid w:val="00400B87"/>
    <w:pPr>
      <w:pBdr>
        <w:top w:val="single" w:sz="6" w:space="6" w:color="888888"/>
        <w:bottom w:val="single" w:sz="6" w:space="6" w:color="888888"/>
      </w:pBdr>
      <w:spacing w:before="100" w:beforeAutospacing="1" w:after="100" w:afterAutospacing="1"/>
      <w:jc w:val="center"/>
    </w:pPr>
  </w:style>
  <w:style w:type="paragraph" w:customStyle="1" w:styleId="page-previous1">
    <w:name w:val="page-previous1"/>
    <w:basedOn w:val="a"/>
    <w:rsid w:val="00400B87"/>
    <w:pPr>
      <w:spacing w:before="100" w:beforeAutospacing="1" w:after="100" w:afterAutospacing="1"/>
    </w:pPr>
  </w:style>
  <w:style w:type="paragraph" w:customStyle="1" w:styleId="page-up1">
    <w:name w:val="page-up1"/>
    <w:basedOn w:val="a"/>
    <w:rsid w:val="00400B87"/>
    <w:pPr>
      <w:ind w:left="612" w:right="612"/>
    </w:pPr>
  </w:style>
  <w:style w:type="paragraph" w:customStyle="1" w:styleId="page-next1">
    <w:name w:val="page-next1"/>
    <w:basedOn w:val="a"/>
    <w:rsid w:val="00400B87"/>
    <w:pPr>
      <w:spacing w:before="100" w:beforeAutospacing="1" w:after="100" w:afterAutospacing="1"/>
      <w:jc w:val="right"/>
    </w:pPr>
  </w:style>
  <w:style w:type="paragraph" w:customStyle="1" w:styleId="form-item1">
    <w:name w:val="form-item1"/>
    <w:basedOn w:val="a"/>
    <w:rsid w:val="00400B87"/>
  </w:style>
  <w:style w:type="paragraph" w:customStyle="1" w:styleId="description1">
    <w:name w:val="description1"/>
    <w:basedOn w:val="a"/>
    <w:rsid w:val="00400B87"/>
    <w:pPr>
      <w:spacing w:before="100" w:beforeAutospacing="1" w:after="100" w:afterAutospacing="1"/>
    </w:pPr>
  </w:style>
  <w:style w:type="paragraph" w:customStyle="1" w:styleId="field-label1">
    <w:name w:val="field-label1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field-label-inline1">
    <w:name w:val="field-label-inline1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field-label-inline-first1">
    <w:name w:val="field-label-inline-first1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form-submit1">
    <w:name w:val="form-submit1"/>
    <w:basedOn w:val="a"/>
    <w:rsid w:val="00400B87"/>
    <w:pPr>
      <w:pBdr>
        <w:top w:val="single" w:sz="6" w:space="0" w:color="D8F4A0"/>
        <w:left w:val="single" w:sz="6" w:space="0" w:color="D8F4A0"/>
        <w:bottom w:val="single" w:sz="6" w:space="0" w:color="D8F4A0"/>
        <w:right w:val="single" w:sz="6" w:space="0" w:color="D8F4A0"/>
      </w:pBdr>
      <w:shd w:val="clear" w:color="auto" w:fill="FFFFFF"/>
    </w:pPr>
    <w:rPr>
      <w:color w:val="947300"/>
      <w:sz w:val="17"/>
      <w:szCs w:val="17"/>
    </w:rPr>
  </w:style>
  <w:style w:type="paragraph" w:customStyle="1" w:styleId="number1">
    <w:name w:val="number1"/>
    <w:basedOn w:val="a"/>
    <w:rsid w:val="00400B87"/>
    <w:pPr>
      <w:spacing w:before="100" w:beforeAutospacing="1" w:after="100" w:afterAutospacing="1"/>
    </w:pPr>
  </w:style>
  <w:style w:type="paragraph" w:customStyle="1" w:styleId="text1">
    <w:name w:val="text1"/>
    <w:basedOn w:val="a"/>
    <w:rsid w:val="00400B87"/>
    <w:pPr>
      <w:spacing w:before="100" w:beforeAutospacing="1" w:after="100" w:afterAutospacing="1"/>
    </w:pPr>
  </w:style>
  <w:style w:type="paragraph" w:customStyle="1" w:styleId="reference-autocomplete1">
    <w:name w:val="reference-autocomplete1"/>
    <w:basedOn w:val="a"/>
    <w:rsid w:val="00400B87"/>
    <w:pPr>
      <w:spacing w:before="100" w:beforeAutospacing="1" w:after="100" w:afterAutospacing="1"/>
    </w:pPr>
  </w:style>
  <w:style w:type="paragraph" w:customStyle="1" w:styleId="advanced-help-link1">
    <w:name w:val="advanced-help-link1"/>
    <w:basedOn w:val="a"/>
    <w:rsid w:val="00400B87"/>
    <w:pPr>
      <w:spacing w:before="60"/>
      <w:ind w:right="60"/>
    </w:pPr>
  </w:style>
  <w:style w:type="paragraph" w:customStyle="1" w:styleId="advanced-help-link2">
    <w:name w:val="advanced-help-link2"/>
    <w:basedOn w:val="a"/>
    <w:rsid w:val="00400B87"/>
    <w:pPr>
      <w:spacing w:before="60"/>
      <w:ind w:right="60"/>
    </w:pPr>
  </w:style>
  <w:style w:type="paragraph" w:customStyle="1" w:styleId="label-group1">
    <w:name w:val="label-group1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label-group2">
    <w:name w:val="label-group2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tabledrag-changed1">
    <w:name w:val="tabledrag-changed1"/>
    <w:basedOn w:val="a"/>
    <w:rsid w:val="00400B87"/>
    <w:pPr>
      <w:spacing w:before="100" w:beforeAutospacing="1" w:after="100" w:afterAutospacing="1"/>
    </w:pPr>
    <w:rPr>
      <w:vanish/>
    </w:rPr>
  </w:style>
  <w:style w:type="paragraph" w:customStyle="1" w:styleId="description2">
    <w:name w:val="description2"/>
    <w:basedOn w:val="a"/>
    <w:rsid w:val="00400B87"/>
    <w:pPr>
      <w:spacing w:before="100" w:beforeAutospacing="1"/>
    </w:pPr>
  </w:style>
  <w:style w:type="paragraph" w:customStyle="1" w:styleId="content-new1">
    <w:name w:val="content-new1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form-item2">
    <w:name w:val="form-item2"/>
    <w:basedOn w:val="a"/>
    <w:rsid w:val="00400B87"/>
  </w:style>
  <w:style w:type="paragraph" w:customStyle="1" w:styleId="description3">
    <w:name w:val="description3"/>
    <w:basedOn w:val="a"/>
    <w:rsid w:val="00400B87"/>
    <w:pPr>
      <w:spacing w:before="100" w:beforeAutospacing="1" w:after="100" w:afterAutospacing="1"/>
    </w:pPr>
  </w:style>
  <w:style w:type="paragraph" w:customStyle="1" w:styleId="date-spacer1">
    <w:name w:val="date-spacer1"/>
    <w:basedOn w:val="a"/>
    <w:rsid w:val="00400B87"/>
    <w:pPr>
      <w:spacing w:before="100" w:beforeAutospacing="1" w:after="100" w:afterAutospacing="1"/>
      <w:ind w:left="-75"/>
    </w:pPr>
  </w:style>
  <w:style w:type="paragraph" w:customStyle="1" w:styleId="form-item3">
    <w:name w:val="form-item3"/>
    <w:basedOn w:val="a"/>
    <w:rsid w:val="00400B87"/>
  </w:style>
  <w:style w:type="paragraph" w:customStyle="1" w:styleId="date-format-delete1">
    <w:name w:val="date-format-delete1"/>
    <w:basedOn w:val="a"/>
    <w:rsid w:val="00400B87"/>
    <w:pPr>
      <w:spacing w:before="432" w:after="100" w:afterAutospacing="1"/>
      <w:ind w:left="360"/>
    </w:pPr>
  </w:style>
  <w:style w:type="paragraph" w:customStyle="1" w:styleId="date-format-type1">
    <w:name w:val="date-format-type1"/>
    <w:basedOn w:val="a"/>
    <w:rsid w:val="00400B87"/>
    <w:pPr>
      <w:spacing w:before="100" w:beforeAutospacing="1" w:after="100" w:afterAutospacing="1"/>
    </w:pPr>
  </w:style>
  <w:style w:type="paragraph" w:customStyle="1" w:styleId="select-container1">
    <w:name w:val="select-container1"/>
    <w:basedOn w:val="a"/>
    <w:rsid w:val="00400B87"/>
    <w:pPr>
      <w:spacing w:before="100" w:beforeAutospacing="1" w:after="100" w:afterAutospacing="1"/>
    </w:pPr>
  </w:style>
  <w:style w:type="paragraph" w:customStyle="1" w:styleId="node1">
    <w:name w:val="node1"/>
    <w:basedOn w:val="a"/>
    <w:rsid w:val="00400B87"/>
    <w:pPr>
      <w:shd w:val="clear" w:color="auto" w:fill="FFFFEA"/>
      <w:spacing w:before="100" w:beforeAutospacing="1" w:after="100" w:afterAutospacing="1"/>
    </w:pPr>
  </w:style>
  <w:style w:type="paragraph" w:customStyle="1" w:styleId="form-text2">
    <w:name w:val="form-text2"/>
    <w:basedOn w:val="a"/>
    <w:rsid w:val="00400B87"/>
    <w:pPr>
      <w:spacing w:before="100" w:beforeAutospacing="1" w:after="100" w:afterAutospacing="1"/>
    </w:pPr>
  </w:style>
  <w:style w:type="paragraph" w:customStyle="1" w:styleId="form-text3">
    <w:name w:val="form-text3"/>
    <w:basedOn w:val="a"/>
    <w:rsid w:val="00400B87"/>
    <w:pPr>
      <w:spacing w:before="100" w:beforeAutospacing="1" w:after="100" w:afterAutospacing="1"/>
    </w:pPr>
  </w:style>
  <w:style w:type="paragraph" w:customStyle="1" w:styleId="standard1">
    <w:name w:val="standard1"/>
    <w:basedOn w:val="a"/>
    <w:rsid w:val="00400B87"/>
    <w:pPr>
      <w:spacing w:before="100" w:beforeAutospacing="1" w:after="100" w:afterAutospacing="1"/>
    </w:pPr>
  </w:style>
  <w:style w:type="paragraph" w:customStyle="1" w:styleId="form-item4">
    <w:name w:val="form-item4"/>
    <w:basedOn w:val="a"/>
    <w:rsid w:val="00400B87"/>
    <w:pPr>
      <w:spacing w:before="240" w:after="96"/>
    </w:pPr>
  </w:style>
  <w:style w:type="paragraph" w:customStyle="1" w:styleId="links2">
    <w:name w:val="links2"/>
    <w:basedOn w:val="a"/>
    <w:rsid w:val="00400B87"/>
    <w:pPr>
      <w:spacing w:before="100" w:beforeAutospacing="1" w:after="100" w:afterAutospacing="1"/>
    </w:pPr>
  </w:style>
  <w:style w:type="paragraph" w:customStyle="1" w:styleId="item-list1">
    <w:name w:val="item-list1"/>
    <w:basedOn w:val="a"/>
    <w:rsid w:val="00400B87"/>
    <w:pPr>
      <w:spacing w:before="100" w:beforeAutospacing="1" w:after="100" w:afterAutospacing="1"/>
    </w:pPr>
    <w:rPr>
      <w:color w:val="000000"/>
    </w:rPr>
  </w:style>
  <w:style w:type="paragraph" w:customStyle="1" w:styleId="photosshareselected1">
    <w:name w:val="photos_share_selected1"/>
    <w:basedOn w:val="a"/>
    <w:rsid w:val="00400B87"/>
    <w:pPr>
      <w:pBdr>
        <w:top w:val="single" w:sz="6" w:space="0" w:color="EA0F34"/>
        <w:left w:val="single" w:sz="6" w:space="0" w:color="EA0F34"/>
        <w:bottom w:val="single" w:sz="6" w:space="0" w:color="EA0F34"/>
        <w:right w:val="single" w:sz="6" w:space="0" w:color="EA0F34"/>
      </w:pBdr>
      <w:spacing w:before="100" w:beforeAutospacing="1" w:after="100" w:afterAutospacing="1"/>
    </w:pPr>
  </w:style>
  <w:style w:type="paragraph" w:customStyle="1" w:styleId="icon1">
    <w:name w:val="icon1"/>
    <w:basedOn w:val="a"/>
    <w:rsid w:val="00400B87"/>
    <w:pPr>
      <w:spacing w:before="100" w:beforeAutospacing="1" w:after="100" w:afterAutospacing="1"/>
    </w:pPr>
    <w:rPr>
      <w:color w:val="555555"/>
    </w:rPr>
  </w:style>
  <w:style w:type="paragraph" w:customStyle="1" w:styleId="title2">
    <w:name w:val="title2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form-item5">
    <w:name w:val="form-item5"/>
    <w:basedOn w:val="a"/>
    <w:rsid w:val="00400B87"/>
  </w:style>
  <w:style w:type="paragraph" w:customStyle="1" w:styleId="form-item6">
    <w:name w:val="form-item6"/>
    <w:basedOn w:val="a"/>
    <w:rsid w:val="00400B87"/>
  </w:style>
  <w:style w:type="paragraph" w:customStyle="1" w:styleId="description4">
    <w:name w:val="description4"/>
    <w:basedOn w:val="a"/>
    <w:rsid w:val="00400B87"/>
    <w:pPr>
      <w:spacing w:before="100" w:beforeAutospacing="1" w:after="100" w:afterAutospacing="1"/>
    </w:pPr>
    <w:rPr>
      <w:sz w:val="20"/>
      <w:szCs w:val="20"/>
    </w:rPr>
  </w:style>
  <w:style w:type="paragraph" w:customStyle="1" w:styleId="form-item7">
    <w:name w:val="form-item7"/>
    <w:basedOn w:val="a"/>
    <w:rsid w:val="00400B87"/>
    <w:pPr>
      <w:spacing w:before="96" w:after="96"/>
    </w:pPr>
  </w:style>
  <w:style w:type="paragraph" w:customStyle="1" w:styleId="form-item8">
    <w:name w:val="form-item8"/>
    <w:basedOn w:val="a"/>
    <w:rsid w:val="00400B87"/>
    <w:pPr>
      <w:spacing w:before="96" w:after="96"/>
    </w:pPr>
  </w:style>
  <w:style w:type="paragraph" w:customStyle="1" w:styleId="pager1">
    <w:name w:val="pager1"/>
    <w:basedOn w:val="a"/>
    <w:rsid w:val="00400B87"/>
    <w:pPr>
      <w:spacing w:before="100" w:beforeAutospacing="1" w:after="100" w:afterAutospacing="1"/>
      <w:jc w:val="center"/>
    </w:pPr>
  </w:style>
  <w:style w:type="paragraph" w:customStyle="1" w:styleId="form-item9">
    <w:name w:val="form-item9"/>
    <w:basedOn w:val="a"/>
    <w:rsid w:val="00400B87"/>
    <w:rPr>
      <w:rFonts w:ascii="inherit" w:hAnsi="inherit"/>
    </w:rPr>
  </w:style>
  <w:style w:type="paragraph" w:customStyle="1" w:styleId="form-item10">
    <w:name w:val="form-item10"/>
    <w:basedOn w:val="a"/>
    <w:rsid w:val="00400B87"/>
  </w:style>
  <w:style w:type="paragraph" w:customStyle="1" w:styleId="form-item11">
    <w:name w:val="form-item11"/>
    <w:basedOn w:val="a"/>
    <w:rsid w:val="00400B87"/>
  </w:style>
  <w:style w:type="paragraph" w:customStyle="1" w:styleId="grippie1">
    <w:name w:val="grippie1"/>
    <w:basedOn w:val="a"/>
    <w:rsid w:val="00400B87"/>
    <w:pPr>
      <w:pBdr>
        <w:top w:val="single" w:sz="2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</w:pPr>
  </w:style>
  <w:style w:type="paragraph" w:customStyle="1" w:styleId="handle1">
    <w:name w:val="handle1"/>
    <w:basedOn w:val="a"/>
    <w:rsid w:val="00400B87"/>
    <w:pPr>
      <w:spacing w:before="60" w:after="100" w:afterAutospacing="1"/>
    </w:pPr>
  </w:style>
  <w:style w:type="paragraph" w:customStyle="1" w:styleId="no-js1">
    <w:name w:val="no-js1"/>
    <w:basedOn w:val="a"/>
    <w:rsid w:val="00400B87"/>
    <w:pPr>
      <w:spacing w:before="100" w:beforeAutospacing="1" w:after="100" w:afterAutospacing="1"/>
    </w:pPr>
    <w:rPr>
      <w:vanish/>
    </w:rPr>
  </w:style>
  <w:style w:type="paragraph" w:customStyle="1" w:styleId="bar2">
    <w:name w:val="bar2"/>
    <w:basedOn w:val="a"/>
    <w:rsid w:val="00400B87"/>
    <w:pPr>
      <w:pBdr>
        <w:top w:val="single" w:sz="6" w:space="0" w:color="00375A"/>
        <w:left w:val="single" w:sz="6" w:space="0" w:color="00375A"/>
        <w:bottom w:val="single" w:sz="6" w:space="0" w:color="00375A"/>
        <w:right w:val="single" w:sz="6" w:space="0" w:color="00375A"/>
      </w:pBdr>
      <w:shd w:val="clear" w:color="auto" w:fill="FFFFFF"/>
      <w:ind w:left="48" w:right="48"/>
    </w:pPr>
    <w:rPr>
      <w:sz w:val="15"/>
      <w:szCs w:val="15"/>
    </w:rPr>
  </w:style>
  <w:style w:type="paragraph" w:customStyle="1" w:styleId="filled1">
    <w:name w:val="filled1"/>
    <w:basedOn w:val="a"/>
    <w:rsid w:val="00400B87"/>
    <w:pPr>
      <w:pBdr>
        <w:bottom w:val="single" w:sz="48" w:space="0" w:color="004A73"/>
      </w:pBdr>
      <w:shd w:val="clear" w:color="auto" w:fill="0072B9"/>
      <w:spacing w:before="100" w:beforeAutospacing="1" w:after="100" w:afterAutospacing="1"/>
    </w:pPr>
  </w:style>
  <w:style w:type="paragraph" w:customStyle="1" w:styleId="throbber1">
    <w:name w:val="throbber1"/>
    <w:basedOn w:val="a"/>
    <w:rsid w:val="00400B87"/>
    <w:pPr>
      <w:spacing w:before="30" w:after="30"/>
      <w:ind w:left="30" w:right="30"/>
    </w:pPr>
  </w:style>
  <w:style w:type="paragraph" w:customStyle="1" w:styleId="throbber2">
    <w:name w:val="throbber2"/>
    <w:basedOn w:val="a"/>
    <w:rsid w:val="00400B87"/>
    <w:pPr>
      <w:ind w:left="30" w:right="30"/>
    </w:pPr>
  </w:style>
  <w:style w:type="paragraph" w:customStyle="1" w:styleId="js-hide1">
    <w:name w:val="js-hide1"/>
    <w:basedOn w:val="a"/>
    <w:rsid w:val="00400B87"/>
    <w:pPr>
      <w:spacing w:before="100" w:beforeAutospacing="1" w:after="100" w:afterAutospacing="1"/>
    </w:pPr>
    <w:rPr>
      <w:vanish/>
    </w:rPr>
  </w:style>
  <w:style w:type="paragraph" w:customStyle="1" w:styleId="access-type1">
    <w:name w:val="access-type1"/>
    <w:basedOn w:val="a"/>
    <w:rsid w:val="00400B87"/>
    <w:pPr>
      <w:spacing w:before="100" w:beforeAutospacing="1" w:after="100" w:afterAutospacing="1"/>
      <w:ind w:right="240"/>
    </w:pPr>
  </w:style>
  <w:style w:type="paragraph" w:customStyle="1" w:styleId="rule-type1">
    <w:name w:val="rule-type1"/>
    <w:basedOn w:val="a"/>
    <w:rsid w:val="00400B87"/>
    <w:pPr>
      <w:spacing w:before="100" w:beforeAutospacing="1" w:after="100" w:afterAutospacing="1"/>
      <w:ind w:right="240"/>
    </w:pPr>
  </w:style>
  <w:style w:type="paragraph" w:customStyle="1" w:styleId="form-item12">
    <w:name w:val="form-item12"/>
    <w:basedOn w:val="a"/>
    <w:rsid w:val="00400B87"/>
    <w:pPr>
      <w:spacing w:after="240"/>
    </w:pPr>
  </w:style>
  <w:style w:type="paragraph" w:customStyle="1" w:styleId="form-item13">
    <w:name w:val="form-item13"/>
    <w:basedOn w:val="a"/>
    <w:rsid w:val="00400B87"/>
    <w:pPr>
      <w:spacing w:after="240"/>
    </w:pPr>
  </w:style>
  <w:style w:type="paragraph" w:customStyle="1" w:styleId="mask1">
    <w:name w:val="mask1"/>
    <w:basedOn w:val="a"/>
    <w:rsid w:val="00400B87"/>
    <w:pPr>
      <w:spacing w:before="100" w:beforeAutospacing="1" w:after="100" w:afterAutospacing="1"/>
    </w:pPr>
  </w:style>
  <w:style w:type="paragraph" w:customStyle="1" w:styleId="picture1">
    <w:name w:val="picture1"/>
    <w:basedOn w:val="a"/>
    <w:rsid w:val="00400B87"/>
    <w:pPr>
      <w:spacing w:after="240"/>
      <w:ind w:right="240"/>
    </w:pPr>
  </w:style>
  <w:style w:type="paragraph" w:customStyle="1" w:styleId="description5">
    <w:name w:val="description5"/>
    <w:basedOn w:val="a"/>
    <w:rsid w:val="00400B87"/>
    <w:pPr>
      <w:spacing w:before="100" w:beforeAutospacing="1" w:after="100" w:afterAutospacing="1"/>
    </w:pPr>
    <w:rPr>
      <w:sz w:val="20"/>
      <w:szCs w:val="20"/>
    </w:rPr>
  </w:style>
  <w:style w:type="paragraph" w:customStyle="1" w:styleId="description6">
    <w:name w:val="description6"/>
    <w:basedOn w:val="a"/>
    <w:rsid w:val="00400B87"/>
    <w:pPr>
      <w:ind w:left="480"/>
    </w:pPr>
    <w:rPr>
      <w:color w:val="000000"/>
      <w:sz w:val="26"/>
      <w:szCs w:val="26"/>
    </w:rPr>
  </w:style>
  <w:style w:type="paragraph" w:customStyle="1" w:styleId="weblinks1">
    <w:name w:val="weblinks1"/>
    <w:basedOn w:val="a"/>
    <w:rsid w:val="00400B87"/>
    <w:pPr>
      <w:spacing w:before="100" w:beforeAutospacing="1" w:after="100" w:afterAutospacing="1"/>
    </w:pPr>
  </w:style>
  <w:style w:type="paragraph" w:customStyle="1" w:styleId="description7">
    <w:name w:val="description7"/>
    <w:basedOn w:val="a"/>
    <w:rsid w:val="00400B87"/>
    <w:pPr>
      <w:spacing w:before="100" w:beforeAutospacing="1" w:after="100" w:afterAutospacing="1"/>
    </w:pPr>
  </w:style>
  <w:style w:type="paragraph" w:customStyle="1" w:styleId="description8">
    <w:name w:val="description8"/>
    <w:basedOn w:val="a"/>
    <w:rsid w:val="00400B87"/>
    <w:pPr>
      <w:spacing w:before="120" w:after="120"/>
      <w:ind w:right="120"/>
    </w:pPr>
    <w:rPr>
      <w:sz w:val="18"/>
      <w:szCs w:val="18"/>
    </w:rPr>
  </w:style>
  <w:style w:type="paragraph" w:customStyle="1" w:styleId="topic-previous1">
    <w:name w:val="topic-previous1"/>
    <w:basedOn w:val="a"/>
    <w:rsid w:val="00400B87"/>
    <w:pPr>
      <w:spacing w:before="100" w:beforeAutospacing="1" w:after="100" w:afterAutospacing="1"/>
      <w:jc w:val="right"/>
    </w:pPr>
  </w:style>
  <w:style w:type="paragraph" w:customStyle="1" w:styleId="topic-next1">
    <w:name w:val="topic-next1"/>
    <w:basedOn w:val="a"/>
    <w:rsid w:val="00400B87"/>
    <w:pPr>
      <w:spacing w:before="100" w:beforeAutospacing="1" w:after="100" w:afterAutospacing="1"/>
    </w:pPr>
  </w:style>
  <w:style w:type="paragraph" w:customStyle="1" w:styleId="content1">
    <w:name w:val="content1"/>
    <w:basedOn w:val="a"/>
    <w:rsid w:val="00400B87"/>
    <w:pPr>
      <w:spacing w:before="100" w:beforeAutospacing="1" w:after="100" w:afterAutospacing="1"/>
    </w:pPr>
  </w:style>
  <w:style w:type="paragraph" w:customStyle="1" w:styleId="pager2">
    <w:name w:val="pager2"/>
    <w:basedOn w:val="a"/>
    <w:rsid w:val="00400B87"/>
    <w:pPr>
      <w:spacing w:before="75" w:after="100" w:afterAutospacing="1"/>
    </w:pPr>
  </w:style>
  <w:style w:type="paragraph" w:customStyle="1" w:styleId="pager3">
    <w:name w:val="pager3"/>
    <w:basedOn w:val="a"/>
    <w:rsid w:val="00400B87"/>
    <w:pPr>
      <w:spacing w:before="75" w:after="100" w:afterAutospacing="1"/>
    </w:pPr>
  </w:style>
  <w:style w:type="paragraph" w:customStyle="1" w:styleId="box1">
    <w:name w:val="box1"/>
    <w:basedOn w:val="a"/>
    <w:rsid w:val="00400B87"/>
    <w:pPr>
      <w:spacing w:before="100" w:beforeAutospacing="1" w:after="105"/>
    </w:pPr>
  </w:style>
  <w:style w:type="paragraph" w:customStyle="1" w:styleId="description9">
    <w:name w:val="description9"/>
    <w:basedOn w:val="a"/>
    <w:rsid w:val="00400B87"/>
    <w:rPr>
      <w:sz w:val="19"/>
      <w:szCs w:val="19"/>
    </w:rPr>
  </w:style>
  <w:style w:type="paragraph" w:customStyle="1" w:styleId="links3">
    <w:name w:val="links3"/>
    <w:basedOn w:val="a"/>
    <w:rsid w:val="00400B87"/>
    <w:pPr>
      <w:spacing w:before="100" w:beforeAutospacing="1" w:after="100" w:afterAutospacing="1"/>
    </w:pPr>
  </w:style>
  <w:style w:type="paragraph" w:customStyle="1" w:styleId="author-name1">
    <w:name w:val="author-name1"/>
    <w:basedOn w:val="a"/>
    <w:rsid w:val="00400B87"/>
    <w:pPr>
      <w:spacing w:before="150" w:after="150"/>
    </w:pPr>
    <w:rPr>
      <w:b/>
      <w:bCs/>
      <w:sz w:val="29"/>
      <w:szCs w:val="29"/>
    </w:rPr>
  </w:style>
  <w:style w:type="paragraph" w:customStyle="1" w:styleId="picture2">
    <w:name w:val="picture2"/>
    <w:basedOn w:val="a"/>
    <w:rsid w:val="00400B87"/>
    <w:pPr>
      <w:spacing w:before="150" w:after="150"/>
    </w:pPr>
  </w:style>
  <w:style w:type="paragraph" w:customStyle="1" w:styleId="content2">
    <w:name w:val="content2"/>
    <w:basedOn w:val="a"/>
    <w:rsid w:val="00400B87"/>
    <w:pPr>
      <w:spacing w:before="100" w:beforeAutospacing="1" w:after="100" w:afterAutospacing="1"/>
      <w:ind w:right="150"/>
    </w:pPr>
  </w:style>
  <w:style w:type="paragraph" w:customStyle="1" w:styleId="post-title1">
    <w:name w:val="post-title1"/>
    <w:basedOn w:val="a"/>
    <w:rsid w:val="00400B87"/>
    <w:pPr>
      <w:spacing w:before="100" w:beforeAutospacing="1" w:after="100" w:afterAutospacing="1"/>
      <w:ind w:right="150"/>
    </w:pPr>
    <w:rPr>
      <w:b/>
      <w:bCs/>
    </w:rPr>
  </w:style>
  <w:style w:type="paragraph" w:customStyle="1" w:styleId="links4">
    <w:name w:val="links4"/>
    <w:basedOn w:val="a"/>
    <w:rsid w:val="00400B87"/>
    <w:pPr>
      <w:pBdr>
        <w:left w:val="single" w:sz="6" w:space="0" w:color="F7F5EE"/>
      </w:pBdr>
      <w:shd w:val="clear" w:color="auto" w:fill="FFFFFF"/>
      <w:spacing w:before="100" w:beforeAutospacing="1" w:after="100" w:afterAutospacing="1" w:line="384" w:lineRule="auto"/>
      <w:ind w:left="2250"/>
      <w:jc w:val="right"/>
    </w:pPr>
  </w:style>
  <w:style w:type="paragraph" w:customStyle="1" w:styleId="author-pane-label1">
    <w:name w:val="author-pane-label1"/>
    <w:basedOn w:val="a"/>
    <w:rsid w:val="00400B87"/>
    <w:pPr>
      <w:spacing w:before="100" w:beforeAutospacing="1" w:after="100" w:afterAutospacing="1"/>
    </w:pPr>
    <w:rPr>
      <w:b/>
      <w:bCs/>
    </w:rPr>
  </w:style>
  <w:style w:type="paragraph" w:customStyle="1" w:styleId="comment1">
    <w:name w:val="comment1"/>
    <w:basedOn w:val="a"/>
    <w:rsid w:val="00400B87"/>
    <w:pPr>
      <w:shd w:val="clear" w:color="auto" w:fill="FFFFEA"/>
      <w:spacing w:before="100" w:beforeAutospacing="1" w:after="100" w:afterAutospacing="1"/>
    </w:pPr>
  </w:style>
  <w:style w:type="paragraph" w:customStyle="1" w:styleId="left1">
    <w:name w:val="left1"/>
    <w:basedOn w:val="a"/>
    <w:rsid w:val="00400B87"/>
  </w:style>
  <w:style w:type="paragraph" w:customStyle="1" w:styleId="form-text4">
    <w:name w:val="form-text4"/>
    <w:basedOn w:val="a"/>
    <w:rsid w:val="00400B87"/>
    <w:pPr>
      <w:spacing w:before="100" w:beforeAutospacing="1" w:after="75"/>
    </w:pPr>
  </w:style>
  <w:style w:type="paragraph" w:customStyle="1" w:styleId="form-text5">
    <w:name w:val="form-text5"/>
    <w:basedOn w:val="a"/>
    <w:rsid w:val="00400B87"/>
    <w:pPr>
      <w:spacing w:before="100" w:beforeAutospacing="1" w:after="60"/>
    </w:pPr>
  </w:style>
  <w:style w:type="paragraph" w:customStyle="1" w:styleId="foot1">
    <w:name w:val="foot1"/>
    <w:basedOn w:val="a"/>
    <w:rsid w:val="00400B87"/>
  </w:style>
  <w:style w:type="paragraph" w:customStyle="1" w:styleId="block-top1">
    <w:name w:val="block-top1"/>
    <w:basedOn w:val="a"/>
    <w:rsid w:val="00400B87"/>
    <w:pPr>
      <w:spacing w:before="100" w:beforeAutospacing="1" w:after="100" w:afterAutospacing="1"/>
    </w:pPr>
  </w:style>
  <w:style w:type="paragraph" w:customStyle="1" w:styleId="block-m1">
    <w:name w:val="block-m1"/>
    <w:basedOn w:val="a"/>
    <w:rsid w:val="00400B87"/>
    <w:pPr>
      <w:spacing w:before="100" w:beforeAutospacing="1" w:after="100" w:afterAutospacing="1"/>
    </w:pPr>
  </w:style>
  <w:style w:type="paragraph" w:customStyle="1" w:styleId="block-mid1">
    <w:name w:val="block-mid1"/>
    <w:basedOn w:val="a"/>
    <w:rsid w:val="00400B87"/>
    <w:pPr>
      <w:spacing w:before="100" w:beforeAutospacing="1" w:after="100" w:afterAutospacing="1"/>
    </w:pPr>
  </w:style>
  <w:style w:type="paragraph" w:customStyle="1" w:styleId="block-bot1">
    <w:name w:val="block-bot1"/>
    <w:basedOn w:val="a"/>
    <w:rsid w:val="00400B87"/>
    <w:pPr>
      <w:spacing w:before="100" w:beforeAutospacing="1" w:after="100" w:afterAutospacing="1"/>
    </w:pPr>
  </w:style>
  <w:style w:type="paragraph" w:customStyle="1" w:styleId="block-top2">
    <w:name w:val="block-top2"/>
    <w:basedOn w:val="a"/>
    <w:rsid w:val="00400B87"/>
    <w:pPr>
      <w:spacing w:before="100" w:beforeAutospacing="1" w:after="100" w:afterAutospacing="1"/>
    </w:pPr>
  </w:style>
  <w:style w:type="paragraph" w:customStyle="1" w:styleId="block-topa1">
    <w:name w:val="block-top_a1"/>
    <w:basedOn w:val="a"/>
    <w:rsid w:val="00400B87"/>
    <w:pPr>
      <w:spacing w:before="100" w:beforeAutospacing="1" w:after="100" w:afterAutospacing="1"/>
    </w:pPr>
  </w:style>
  <w:style w:type="paragraph" w:customStyle="1" w:styleId="block-topb1">
    <w:name w:val="block-top_b1"/>
    <w:basedOn w:val="a"/>
    <w:rsid w:val="00400B87"/>
    <w:pPr>
      <w:spacing w:before="100" w:beforeAutospacing="1" w:after="100" w:afterAutospacing="1"/>
    </w:pPr>
  </w:style>
  <w:style w:type="paragraph" w:customStyle="1" w:styleId="block-topc1">
    <w:name w:val="block-top_c1"/>
    <w:basedOn w:val="a"/>
    <w:rsid w:val="00400B87"/>
    <w:pPr>
      <w:spacing w:before="100" w:beforeAutospacing="1" w:after="100" w:afterAutospacing="1"/>
    </w:pPr>
  </w:style>
  <w:style w:type="paragraph" w:customStyle="1" w:styleId="block-m2">
    <w:name w:val="block-m2"/>
    <w:basedOn w:val="a"/>
    <w:rsid w:val="00400B87"/>
    <w:pPr>
      <w:spacing w:before="100" w:beforeAutospacing="1" w:after="100" w:afterAutospacing="1"/>
    </w:pPr>
  </w:style>
  <w:style w:type="paragraph" w:customStyle="1" w:styleId="block-ma1">
    <w:name w:val="block-m_a1"/>
    <w:basedOn w:val="a"/>
    <w:rsid w:val="00400B87"/>
    <w:pPr>
      <w:shd w:val="clear" w:color="auto" w:fill="FF0000"/>
      <w:spacing w:before="100" w:beforeAutospacing="1" w:after="100" w:afterAutospacing="1"/>
    </w:pPr>
  </w:style>
  <w:style w:type="paragraph" w:customStyle="1" w:styleId="block-mb1">
    <w:name w:val="block-m_b1"/>
    <w:basedOn w:val="a"/>
    <w:rsid w:val="00400B87"/>
    <w:pPr>
      <w:shd w:val="clear" w:color="auto" w:fill="FFFFFF"/>
      <w:spacing w:before="100" w:beforeAutospacing="1" w:after="100" w:afterAutospacing="1"/>
    </w:pPr>
  </w:style>
  <w:style w:type="paragraph" w:customStyle="1" w:styleId="block-mc1">
    <w:name w:val="block-m_c1"/>
    <w:basedOn w:val="a"/>
    <w:rsid w:val="00400B87"/>
    <w:pPr>
      <w:spacing w:before="100" w:beforeAutospacing="1" w:after="100" w:afterAutospacing="1"/>
    </w:pPr>
  </w:style>
  <w:style w:type="paragraph" w:customStyle="1" w:styleId="block-mid2">
    <w:name w:val="block-mid2"/>
    <w:basedOn w:val="a"/>
    <w:rsid w:val="00400B87"/>
    <w:pPr>
      <w:spacing w:before="100" w:beforeAutospacing="1" w:after="100" w:afterAutospacing="1"/>
    </w:pPr>
  </w:style>
  <w:style w:type="paragraph" w:customStyle="1" w:styleId="block-bot2">
    <w:name w:val="block-bot2"/>
    <w:basedOn w:val="a"/>
    <w:rsid w:val="00400B87"/>
    <w:pPr>
      <w:spacing w:before="100" w:beforeAutospacing="1" w:after="100" w:afterAutospacing="1"/>
    </w:pPr>
  </w:style>
  <w:style w:type="paragraph" w:customStyle="1" w:styleId="block-top3">
    <w:name w:val="block-top3"/>
    <w:basedOn w:val="a"/>
    <w:rsid w:val="00400B87"/>
    <w:pPr>
      <w:spacing w:before="100" w:beforeAutospacing="1" w:after="100" w:afterAutospacing="1"/>
    </w:pPr>
  </w:style>
  <w:style w:type="paragraph" w:customStyle="1" w:styleId="block-top4">
    <w:name w:val="block-top4"/>
    <w:basedOn w:val="a"/>
    <w:rsid w:val="00400B87"/>
    <w:pPr>
      <w:spacing w:before="100" w:beforeAutospacing="1" w:after="100" w:afterAutospacing="1"/>
    </w:pPr>
  </w:style>
  <w:style w:type="paragraph" w:customStyle="1" w:styleId="block-top5">
    <w:name w:val="block-top5"/>
    <w:basedOn w:val="a"/>
    <w:rsid w:val="00400B87"/>
    <w:pPr>
      <w:spacing w:before="100" w:beforeAutospacing="1" w:after="100" w:afterAutospacing="1"/>
    </w:pPr>
  </w:style>
  <w:style w:type="paragraph" w:customStyle="1" w:styleId="block-m3">
    <w:name w:val="block-m3"/>
    <w:basedOn w:val="a"/>
    <w:rsid w:val="00400B87"/>
    <w:pPr>
      <w:spacing w:before="100" w:beforeAutospacing="1" w:after="100" w:afterAutospacing="1"/>
    </w:pPr>
  </w:style>
  <w:style w:type="paragraph" w:customStyle="1" w:styleId="block-m4">
    <w:name w:val="block-m4"/>
    <w:basedOn w:val="a"/>
    <w:rsid w:val="00400B87"/>
    <w:pPr>
      <w:spacing w:before="100" w:beforeAutospacing="1" w:after="100" w:afterAutospacing="1"/>
    </w:pPr>
  </w:style>
  <w:style w:type="paragraph" w:customStyle="1" w:styleId="block-m5">
    <w:name w:val="block-m5"/>
    <w:basedOn w:val="a"/>
    <w:rsid w:val="00400B87"/>
    <w:pPr>
      <w:spacing w:before="100" w:beforeAutospacing="1" w:after="100" w:afterAutospacing="1"/>
    </w:pPr>
  </w:style>
  <w:style w:type="paragraph" w:customStyle="1" w:styleId="block-mid3">
    <w:name w:val="block-mid3"/>
    <w:basedOn w:val="a"/>
    <w:rsid w:val="00400B87"/>
    <w:pPr>
      <w:spacing w:before="100" w:beforeAutospacing="1" w:after="100" w:afterAutospacing="1"/>
    </w:pPr>
  </w:style>
  <w:style w:type="paragraph" w:customStyle="1" w:styleId="block-mid4">
    <w:name w:val="block-mid4"/>
    <w:basedOn w:val="a"/>
    <w:rsid w:val="00400B87"/>
    <w:pPr>
      <w:spacing w:before="100" w:beforeAutospacing="1" w:after="100" w:afterAutospacing="1"/>
    </w:pPr>
  </w:style>
  <w:style w:type="paragraph" w:customStyle="1" w:styleId="block-mid5">
    <w:name w:val="block-mid5"/>
    <w:basedOn w:val="a"/>
    <w:rsid w:val="00400B87"/>
    <w:pPr>
      <w:spacing w:before="100" w:beforeAutospacing="1" w:after="100" w:afterAutospacing="1"/>
    </w:pPr>
  </w:style>
  <w:style w:type="paragraph" w:customStyle="1" w:styleId="block-bot3">
    <w:name w:val="block-bot3"/>
    <w:basedOn w:val="a"/>
    <w:rsid w:val="00400B87"/>
    <w:pPr>
      <w:spacing w:before="100" w:beforeAutospacing="1" w:after="100" w:afterAutospacing="1"/>
    </w:pPr>
  </w:style>
  <w:style w:type="paragraph" w:customStyle="1" w:styleId="block-bot4">
    <w:name w:val="block-bot4"/>
    <w:basedOn w:val="a"/>
    <w:rsid w:val="00400B87"/>
    <w:pPr>
      <w:spacing w:before="100" w:beforeAutospacing="1" w:after="100" w:afterAutospacing="1"/>
    </w:pPr>
  </w:style>
  <w:style w:type="paragraph" w:customStyle="1" w:styleId="block-bot5">
    <w:name w:val="block-bot5"/>
    <w:basedOn w:val="a"/>
    <w:rsid w:val="00400B87"/>
    <w:pPr>
      <w:spacing w:before="100" w:beforeAutospacing="1" w:after="100" w:afterAutospacing="1"/>
    </w:pPr>
  </w:style>
  <w:style w:type="paragraph" w:customStyle="1" w:styleId="content3">
    <w:name w:val="content3"/>
    <w:basedOn w:val="a"/>
    <w:rsid w:val="00400B87"/>
    <w:pPr>
      <w:spacing w:before="100" w:beforeAutospacing="1" w:after="100" w:afterAutospacing="1"/>
    </w:pPr>
  </w:style>
  <w:style w:type="paragraph" w:customStyle="1" w:styleId="content4">
    <w:name w:val="content4"/>
    <w:basedOn w:val="a"/>
    <w:rsid w:val="00400B87"/>
    <w:pPr>
      <w:spacing w:before="100" w:beforeAutospacing="1" w:after="100" w:afterAutospacing="1"/>
    </w:pPr>
  </w:style>
  <w:style w:type="paragraph" w:customStyle="1" w:styleId="content5">
    <w:name w:val="content5"/>
    <w:basedOn w:val="a"/>
    <w:rsid w:val="00400B87"/>
    <w:pPr>
      <w:spacing w:before="100" w:beforeAutospacing="1" w:after="100" w:afterAutospacing="1"/>
    </w:pPr>
    <w:rPr>
      <w:color w:val="5A8B00"/>
    </w:rPr>
  </w:style>
  <w:style w:type="paragraph" w:customStyle="1" w:styleId="content6">
    <w:name w:val="content6"/>
    <w:basedOn w:val="a"/>
    <w:rsid w:val="00400B87"/>
    <w:pPr>
      <w:spacing w:before="100" w:beforeAutospacing="1" w:after="100" w:afterAutospacing="1"/>
    </w:pPr>
  </w:style>
  <w:style w:type="paragraph" w:customStyle="1" w:styleId="block-top6">
    <w:name w:val="block-top6"/>
    <w:basedOn w:val="a"/>
    <w:rsid w:val="00400B87"/>
    <w:pPr>
      <w:spacing w:before="100" w:beforeAutospacing="1" w:after="100" w:afterAutospacing="1"/>
    </w:pPr>
  </w:style>
  <w:style w:type="paragraph" w:customStyle="1" w:styleId="block-mid6">
    <w:name w:val="block-mid6"/>
    <w:basedOn w:val="a"/>
    <w:rsid w:val="00400B87"/>
    <w:pPr>
      <w:spacing w:before="100" w:beforeAutospacing="1" w:after="100" w:afterAutospacing="1"/>
    </w:pPr>
  </w:style>
  <w:style w:type="paragraph" w:customStyle="1" w:styleId="block-m6">
    <w:name w:val="block-m6"/>
    <w:basedOn w:val="a"/>
    <w:rsid w:val="00400B87"/>
    <w:pPr>
      <w:spacing w:before="100" w:beforeAutospacing="1" w:after="100" w:afterAutospacing="1"/>
    </w:pPr>
  </w:style>
  <w:style w:type="paragraph" w:customStyle="1" w:styleId="block-bot6">
    <w:name w:val="block-bot6"/>
    <w:basedOn w:val="a"/>
    <w:rsid w:val="00400B87"/>
    <w:pPr>
      <w:spacing w:before="100" w:beforeAutospacing="1" w:after="100" w:afterAutospacing="1"/>
    </w:pPr>
  </w:style>
  <w:style w:type="paragraph" w:customStyle="1" w:styleId="form-text6">
    <w:name w:val="form-text6"/>
    <w:basedOn w:val="a"/>
    <w:rsid w:val="00400B87"/>
    <w:pPr>
      <w:spacing w:before="90" w:after="100" w:afterAutospacing="1"/>
    </w:pPr>
  </w:style>
  <w:style w:type="paragraph" w:customStyle="1" w:styleId="form-submit2">
    <w:name w:val="form-submit2"/>
    <w:basedOn w:val="a"/>
    <w:rsid w:val="00400B87"/>
    <w:pPr>
      <w:shd w:val="clear" w:color="auto" w:fill="FFFFFF"/>
      <w:spacing w:before="100" w:beforeAutospacing="1" w:after="100" w:afterAutospacing="1"/>
    </w:pPr>
    <w:rPr>
      <w:b/>
      <w:bCs/>
      <w:color w:val="FFFFFF"/>
      <w:sz w:val="17"/>
      <w:szCs w:val="17"/>
    </w:rPr>
  </w:style>
  <w:style w:type="paragraph" w:customStyle="1" w:styleId="content7">
    <w:name w:val="content7"/>
    <w:basedOn w:val="a"/>
    <w:rsid w:val="00400B87"/>
    <w:pPr>
      <w:spacing w:before="100" w:beforeAutospacing="1" w:after="100" w:afterAutospacing="1"/>
    </w:pPr>
  </w:style>
  <w:style w:type="paragraph" w:customStyle="1" w:styleId="content8">
    <w:name w:val="content8"/>
    <w:basedOn w:val="a"/>
    <w:rsid w:val="00400B87"/>
    <w:pPr>
      <w:spacing w:before="100" w:beforeAutospacing="1" w:after="100" w:afterAutospacing="1"/>
    </w:pPr>
  </w:style>
  <w:style w:type="paragraph" w:customStyle="1" w:styleId="content9">
    <w:name w:val="content9"/>
    <w:basedOn w:val="a"/>
    <w:rsid w:val="00400B87"/>
    <w:pPr>
      <w:spacing w:before="100" w:beforeAutospacing="1" w:after="100" w:afterAutospacing="1"/>
    </w:pPr>
    <w:rPr>
      <w:color w:val="000000"/>
    </w:rPr>
  </w:style>
  <w:style w:type="paragraph" w:customStyle="1" w:styleId="links5">
    <w:name w:val="links5"/>
    <w:basedOn w:val="a"/>
    <w:rsid w:val="00400B87"/>
    <w:pPr>
      <w:spacing w:before="100" w:beforeAutospacing="1" w:after="100" w:afterAutospacing="1"/>
    </w:pPr>
  </w:style>
  <w:style w:type="paragraph" w:customStyle="1" w:styleId="content10">
    <w:name w:val="content10"/>
    <w:basedOn w:val="a"/>
    <w:rsid w:val="00400B87"/>
    <w:pPr>
      <w:spacing w:before="100" w:beforeAutospacing="1" w:after="100" w:afterAutospacing="1"/>
    </w:pPr>
  </w:style>
  <w:style w:type="paragraph" w:customStyle="1" w:styleId="user-info1">
    <w:name w:val="user-info1"/>
    <w:basedOn w:val="a"/>
    <w:rsid w:val="00400B87"/>
    <w:pPr>
      <w:spacing w:before="100" w:beforeAutospacing="1" w:after="100" w:afterAutospacing="1"/>
    </w:pPr>
  </w:style>
  <w:style w:type="paragraph" w:customStyle="1" w:styleId="content11">
    <w:name w:val="content11"/>
    <w:basedOn w:val="a"/>
    <w:rsid w:val="00400B87"/>
    <w:pPr>
      <w:spacing w:before="100" w:beforeAutospacing="1" w:after="100" w:afterAutospacing="1"/>
    </w:pPr>
    <w:rPr>
      <w:color w:val="000000"/>
    </w:rPr>
  </w:style>
  <w:style w:type="paragraph" w:customStyle="1" w:styleId="title3">
    <w:name w:val="title3"/>
    <w:basedOn w:val="a"/>
    <w:rsid w:val="00400B87"/>
    <w:pPr>
      <w:spacing w:before="100" w:beforeAutospacing="1" w:after="100" w:afterAutospacing="1"/>
    </w:pPr>
    <w:rPr>
      <w:color w:val="5A8B00"/>
    </w:rPr>
  </w:style>
  <w:style w:type="paragraph" w:customStyle="1" w:styleId="form-radio1">
    <w:name w:val="form-radio1"/>
    <w:basedOn w:val="a"/>
    <w:rsid w:val="00400B87"/>
    <w:pPr>
      <w:spacing w:before="100" w:beforeAutospacing="1" w:after="100" w:afterAutospacing="1"/>
    </w:pPr>
    <w:rPr>
      <w:color w:val="0086B7"/>
    </w:rPr>
  </w:style>
  <w:style w:type="paragraph" w:customStyle="1" w:styleId="content12">
    <w:name w:val="content12"/>
    <w:basedOn w:val="a"/>
    <w:rsid w:val="00400B87"/>
    <w:pPr>
      <w:spacing w:before="100" w:beforeAutospacing="1" w:after="100" w:afterAutospacing="1"/>
    </w:pPr>
  </w:style>
  <w:style w:type="paragraph" w:styleId="ad">
    <w:name w:val="List Paragraph"/>
    <w:basedOn w:val="a"/>
    <w:qFormat/>
    <w:rsid w:val="00400B87"/>
    <w:pPr>
      <w:ind w:left="720"/>
      <w:contextualSpacing/>
    </w:pPr>
    <w:rPr>
      <w:rFonts w:ascii="Arial" w:hAnsi="Arial" w:cs="Arial"/>
      <w:b/>
      <w:color w:val="000000"/>
      <w:sz w:val="20"/>
      <w:szCs w:val="20"/>
    </w:rPr>
  </w:style>
  <w:style w:type="paragraph" w:customStyle="1" w:styleId="Style2">
    <w:name w:val="Style2"/>
    <w:basedOn w:val="a"/>
    <w:rsid w:val="00400B8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9">
    <w:name w:val="Style9"/>
    <w:basedOn w:val="a"/>
    <w:rsid w:val="00400B87"/>
    <w:pPr>
      <w:widowControl w:val="0"/>
      <w:autoSpaceDE w:val="0"/>
      <w:autoSpaceDN w:val="0"/>
      <w:adjustRightInd w:val="0"/>
      <w:spacing w:line="230" w:lineRule="exact"/>
    </w:pPr>
    <w:rPr>
      <w:rFonts w:ascii="Arial" w:hAnsi="Arial" w:cs="Arial"/>
    </w:rPr>
  </w:style>
  <w:style w:type="paragraph" w:customStyle="1" w:styleId="Style5">
    <w:name w:val="Style5"/>
    <w:basedOn w:val="a"/>
    <w:rsid w:val="00400B87"/>
    <w:pPr>
      <w:widowControl w:val="0"/>
      <w:autoSpaceDE w:val="0"/>
      <w:autoSpaceDN w:val="0"/>
      <w:adjustRightInd w:val="0"/>
      <w:spacing w:line="232" w:lineRule="exact"/>
      <w:jc w:val="center"/>
    </w:pPr>
    <w:rPr>
      <w:rFonts w:ascii="Arial" w:hAnsi="Arial" w:cs="Arial"/>
    </w:rPr>
  </w:style>
  <w:style w:type="paragraph" w:customStyle="1" w:styleId="Style3">
    <w:name w:val="Style3"/>
    <w:basedOn w:val="a"/>
    <w:rsid w:val="00400B87"/>
    <w:pPr>
      <w:widowControl w:val="0"/>
      <w:autoSpaceDE w:val="0"/>
      <w:autoSpaceDN w:val="0"/>
      <w:adjustRightInd w:val="0"/>
      <w:spacing w:line="232" w:lineRule="exact"/>
      <w:jc w:val="both"/>
    </w:pPr>
    <w:rPr>
      <w:rFonts w:ascii="Arial" w:hAnsi="Arial" w:cs="Arial"/>
    </w:rPr>
  </w:style>
  <w:style w:type="paragraph" w:customStyle="1" w:styleId="Style4">
    <w:name w:val="Style4"/>
    <w:basedOn w:val="a"/>
    <w:rsid w:val="00400B8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6">
    <w:name w:val="Style6"/>
    <w:basedOn w:val="a"/>
    <w:rsid w:val="00400B8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3">
    <w:name w:val="c3"/>
    <w:basedOn w:val="a"/>
    <w:rsid w:val="00400B87"/>
    <w:pPr>
      <w:spacing w:before="100" w:beforeAutospacing="1" w:after="100" w:afterAutospacing="1"/>
    </w:pPr>
  </w:style>
  <w:style w:type="paragraph" w:customStyle="1" w:styleId="c2">
    <w:name w:val="c2"/>
    <w:basedOn w:val="a"/>
    <w:rsid w:val="00400B87"/>
    <w:pPr>
      <w:spacing w:before="100" w:beforeAutospacing="1" w:after="100" w:afterAutospacing="1"/>
    </w:pPr>
  </w:style>
  <w:style w:type="character" w:customStyle="1" w:styleId="vote-text1">
    <w:name w:val="vote-text1"/>
    <w:basedOn w:val="a0"/>
    <w:rsid w:val="00400B87"/>
    <w:rPr>
      <w:strike w:val="0"/>
      <w:dstrike w:val="0"/>
      <w:vanish w:val="0"/>
      <w:webHidden w:val="0"/>
      <w:u w:val="none"/>
      <w:effect w:val="none"/>
      <w:specVanish w:val="0"/>
    </w:rPr>
  </w:style>
  <w:style w:type="character" w:customStyle="1" w:styleId="vote-text2">
    <w:name w:val="vote-text2"/>
    <w:basedOn w:val="a0"/>
    <w:rsid w:val="00400B87"/>
    <w:rPr>
      <w:b w:val="0"/>
      <w:bCs w:val="0"/>
      <w:strike w:val="0"/>
      <w:dstrike w:val="0"/>
      <w:vanish w:val="0"/>
      <w:webHidden w:val="0"/>
      <w:color w:val="000000"/>
      <w:u w:val="none"/>
      <w:effect w:val="none"/>
      <w:specVanish w:val="0"/>
    </w:rPr>
  </w:style>
  <w:style w:type="character" w:customStyle="1" w:styleId="vote-text3">
    <w:name w:val="vote-text3"/>
    <w:basedOn w:val="a0"/>
    <w:rsid w:val="00400B87"/>
    <w:rPr>
      <w:b w:val="0"/>
      <w:bCs w:val="0"/>
      <w:strike w:val="0"/>
      <w:dstrike w:val="0"/>
      <w:vanish w:val="0"/>
      <w:webHidden w:val="0"/>
      <w:color w:val="000000"/>
      <w:u w:val="none"/>
      <w:effect w:val="none"/>
      <w:specVanish w:val="0"/>
    </w:rPr>
  </w:style>
  <w:style w:type="character" w:customStyle="1" w:styleId="FontStyle18">
    <w:name w:val="Font Style18"/>
    <w:basedOn w:val="a0"/>
    <w:rsid w:val="00400B87"/>
    <w:rPr>
      <w:rFonts w:ascii="Arial" w:hAnsi="Arial" w:cs="Arial" w:hint="default"/>
      <w:b/>
      <w:bCs/>
      <w:i/>
      <w:iCs/>
      <w:sz w:val="20"/>
      <w:szCs w:val="20"/>
    </w:rPr>
  </w:style>
  <w:style w:type="character" w:customStyle="1" w:styleId="FontStyle16">
    <w:name w:val="Font Style16"/>
    <w:basedOn w:val="a0"/>
    <w:rsid w:val="00400B87"/>
    <w:rPr>
      <w:rFonts w:ascii="Arial" w:hAnsi="Arial" w:cs="Arial" w:hint="default"/>
      <w:sz w:val="22"/>
      <w:szCs w:val="22"/>
    </w:rPr>
  </w:style>
  <w:style w:type="character" w:customStyle="1" w:styleId="FontStyle14">
    <w:name w:val="Font Style14"/>
    <w:basedOn w:val="a0"/>
    <w:rsid w:val="00400B87"/>
    <w:rPr>
      <w:rFonts w:ascii="Arial" w:hAnsi="Arial" w:cs="Arial" w:hint="default"/>
      <w:b/>
      <w:bCs/>
      <w:sz w:val="22"/>
      <w:szCs w:val="22"/>
    </w:rPr>
  </w:style>
  <w:style w:type="character" w:customStyle="1" w:styleId="FontStyle12">
    <w:name w:val="Font Style12"/>
    <w:basedOn w:val="a0"/>
    <w:rsid w:val="00400B87"/>
    <w:rPr>
      <w:rFonts w:ascii="Arial" w:hAnsi="Arial" w:cs="Arial" w:hint="default"/>
      <w:spacing w:val="-10"/>
      <w:sz w:val="20"/>
      <w:szCs w:val="20"/>
    </w:rPr>
  </w:style>
  <w:style w:type="character" w:customStyle="1" w:styleId="FontStyle13">
    <w:name w:val="Font Style13"/>
    <w:basedOn w:val="a0"/>
    <w:rsid w:val="00400B87"/>
    <w:rPr>
      <w:rFonts w:ascii="Arial" w:hAnsi="Arial" w:cs="Arial" w:hint="default"/>
      <w:sz w:val="20"/>
      <w:szCs w:val="20"/>
    </w:rPr>
  </w:style>
  <w:style w:type="character" w:customStyle="1" w:styleId="FontStyle11">
    <w:name w:val="Font Style11"/>
    <w:basedOn w:val="a0"/>
    <w:rsid w:val="00400B87"/>
    <w:rPr>
      <w:rFonts w:ascii="Arial" w:hAnsi="Arial" w:cs="Arial" w:hint="default"/>
      <w:b/>
      <w:bCs/>
      <w:sz w:val="22"/>
      <w:szCs w:val="22"/>
    </w:rPr>
  </w:style>
  <w:style w:type="character" w:customStyle="1" w:styleId="FontStyle19">
    <w:name w:val="Font Style19"/>
    <w:basedOn w:val="a0"/>
    <w:rsid w:val="00400B87"/>
    <w:rPr>
      <w:rFonts w:ascii="Arial" w:hAnsi="Arial" w:cs="Arial" w:hint="default"/>
      <w:b/>
      <w:bCs/>
      <w:sz w:val="20"/>
      <w:szCs w:val="20"/>
    </w:rPr>
  </w:style>
  <w:style w:type="character" w:customStyle="1" w:styleId="c0">
    <w:name w:val="c0"/>
    <w:basedOn w:val="a0"/>
    <w:rsid w:val="00400B87"/>
  </w:style>
  <w:style w:type="table" w:styleId="ae">
    <w:name w:val="Table Grid"/>
    <w:basedOn w:val="a1"/>
    <w:rsid w:val="00400B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Emphasis"/>
    <w:basedOn w:val="a0"/>
    <w:qFormat/>
    <w:rsid w:val="00400B87"/>
    <w:rPr>
      <w:i/>
      <w:iCs/>
    </w:rPr>
  </w:style>
  <w:style w:type="character" w:styleId="af0">
    <w:name w:val="Strong"/>
    <w:basedOn w:val="a0"/>
    <w:qFormat/>
    <w:rsid w:val="00400B87"/>
    <w:rPr>
      <w:b/>
      <w:bCs/>
    </w:rPr>
  </w:style>
  <w:style w:type="paragraph" w:customStyle="1" w:styleId="msonormalcxspmiddle">
    <w:name w:val="msonormalcxspmiddle"/>
    <w:basedOn w:val="a"/>
    <w:rsid w:val="00400B87"/>
    <w:pPr>
      <w:spacing w:before="100" w:beforeAutospacing="1" w:after="100" w:afterAutospacing="1"/>
    </w:pPr>
  </w:style>
  <w:style w:type="paragraph" w:customStyle="1" w:styleId="af1">
    <w:name w:val="Знак"/>
    <w:basedOn w:val="a"/>
    <w:rsid w:val="00400B8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2">
    <w:name w:val="Знак"/>
    <w:basedOn w:val="a"/>
    <w:rsid w:val="00400B8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2D52B1-5C56-49BE-960A-F7581C3C4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39</Pages>
  <Words>12983</Words>
  <Characters>74006</Characters>
  <Application>Microsoft Office Word</Application>
  <DocSecurity>0</DocSecurity>
  <Lines>616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алмаз</cp:lastModifiedBy>
  <cp:revision>6</cp:revision>
  <cp:lastPrinted>2013-10-09T17:15:00Z</cp:lastPrinted>
  <dcterms:created xsi:type="dcterms:W3CDTF">2013-09-30T16:52:00Z</dcterms:created>
  <dcterms:modified xsi:type="dcterms:W3CDTF">2013-10-09T17:16:00Z</dcterms:modified>
</cp:coreProperties>
</file>